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2C" w:rsidRPr="00AA242C" w:rsidRDefault="00AA242C" w:rsidP="00AA242C">
      <w:pPr>
        <w:spacing w:line="560" w:lineRule="exact"/>
        <w:rPr>
          <w:rFonts w:ascii="仿宋" w:eastAsia="仿宋" w:hAnsi="仿宋"/>
          <w:sz w:val="32"/>
          <w:szCs w:val="32"/>
        </w:rPr>
      </w:pPr>
      <w:r>
        <w:rPr>
          <w:rFonts w:ascii="仿宋" w:eastAsia="仿宋" w:hAnsi="仿宋" w:hint="eastAsia"/>
          <w:sz w:val="32"/>
          <w:szCs w:val="32"/>
        </w:rPr>
        <w:t>附件</w:t>
      </w:r>
      <w:r w:rsidR="003407EC">
        <w:rPr>
          <w:rFonts w:ascii="仿宋" w:eastAsia="仿宋" w:hAnsi="仿宋" w:hint="eastAsia"/>
          <w:sz w:val="32"/>
          <w:szCs w:val="32"/>
        </w:rPr>
        <w:t>3</w:t>
      </w:r>
      <w:r>
        <w:rPr>
          <w:rFonts w:ascii="仿宋" w:eastAsia="仿宋" w:hAnsi="仿宋" w:hint="eastAsia"/>
          <w:sz w:val="32"/>
          <w:szCs w:val="32"/>
        </w:rPr>
        <w:t>：</w:t>
      </w:r>
    </w:p>
    <w:p w:rsidR="00AA242C" w:rsidRPr="00EC161B" w:rsidRDefault="00AA242C" w:rsidP="00AA242C">
      <w:pPr>
        <w:spacing w:line="560" w:lineRule="exact"/>
        <w:ind w:firstLineChars="200" w:firstLine="721"/>
        <w:jc w:val="center"/>
        <w:rPr>
          <w:rFonts w:ascii="华文中宋" w:eastAsia="华文中宋" w:hAnsi="华文中宋"/>
          <w:b/>
          <w:sz w:val="36"/>
          <w:szCs w:val="36"/>
        </w:rPr>
      </w:pPr>
      <w:r w:rsidRPr="00EC161B">
        <w:rPr>
          <w:rFonts w:ascii="华文中宋" w:eastAsia="华文中宋" w:hAnsi="华文中宋" w:hint="eastAsia"/>
          <w:b/>
          <w:sz w:val="36"/>
          <w:szCs w:val="36"/>
        </w:rPr>
        <w:t>福州市长乐区2018—2019学年度新教师试用期</w:t>
      </w:r>
    </w:p>
    <w:p w:rsidR="00AA242C" w:rsidRPr="00EC161B" w:rsidRDefault="00AA242C" w:rsidP="00AA242C">
      <w:pPr>
        <w:spacing w:line="560" w:lineRule="exact"/>
        <w:ind w:firstLineChars="200" w:firstLine="721"/>
        <w:jc w:val="center"/>
        <w:rPr>
          <w:rFonts w:ascii="华文中宋" w:eastAsia="华文中宋" w:hAnsi="华文中宋"/>
          <w:b/>
          <w:sz w:val="36"/>
          <w:szCs w:val="36"/>
        </w:rPr>
      </w:pPr>
      <w:r w:rsidRPr="00EC161B">
        <w:rPr>
          <w:rFonts w:ascii="华文中宋" w:eastAsia="华文中宋" w:hAnsi="华文中宋" w:hint="eastAsia"/>
          <w:b/>
          <w:sz w:val="36"/>
          <w:szCs w:val="36"/>
        </w:rPr>
        <w:t>培训实施方案</w:t>
      </w:r>
    </w:p>
    <w:p w:rsidR="00AA242C" w:rsidRDefault="00AA242C" w:rsidP="00AA242C">
      <w:pPr>
        <w:spacing w:line="560" w:lineRule="exact"/>
        <w:ind w:firstLineChars="200" w:firstLine="643"/>
        <w:rPr>
          <w:rFonts w:ascii="仿宋" w:eastAsia="仿宋" w:hAnsi="仿宋"/>
          <w:b/>
          <w:sz w:val="32"/>
          <w:szCs w:val="32"/>
        </w:rPr>
      </w:pPr>
    </w:p>
    <w:p w:rsidR="00AA242C" w:rsidRPr="00E06D3A" w:rsidRDefault="00AA242C" w:rsidP="00AA242C">
      <w:pPr>
        <w:spacing w:line="560" w:lineRule="exact"/>
        <w:ind w:firstLineChars="200" w:firstLine="640"/>
        <w:rPr>
          <w:rFonts w:ascii="黑体" w:eastAsia="黑体" w:hAnsi="黑体"/>
          <w:sz w:val="32"/>
          <w:szCs w:val="32"/>
        </w:rPr>
      </w:pPr>
      <w:r w:rsidRPr="00E06D3A">
        <w:rPr>
          <w:rFonts w:ascii="黑体" w:eastAsia="黑体" w:hAnsi="黑体" w:hint="eastAsia"/>
          <w:sz w:val="32"/>
          <w:szCs w:val="32"/>
        </w:rPr>
        <w:t>一、培训背景</w:t>
      </w:r>
      <w:bookmarkStart w:id="0" w:name="_GoBack"/>
      <w:bookmarkEnd w:id="0"/>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根据《</w:t>
      </w:r>
      <w:r w:rsidRPr="00EC161B">
        <w:rPr>
          <w:rFonts w:ascii="仿宋" w:eastAsia="仿宋" w:hAnsi="仿宋"/>
          <w:sz w:val="32"/>
          <w:szCs w:val="32"/>
        </w:rPr>
        <w:t>中</w:t>
      </w:r>
      <w:r w:rsidRPr="00EC161B">
        <w:rPr>
          <w:rFonts w:ascii="仿宋" w:eastAsia="仿宋" w:hAnsi="仿宋" w:hint="eastAsia"/>
          <w:sz w:val="32"/>
          <w:szCs w:val="32"/>
        </w:rPr>
        <w:t>共中央、</w:t>
      </w:r>
      <w:r w:rsidRPr="00EC161B">
        <w:rPr>
          <w:rFonts w:ascii="仿宋" w:eastAsia="仿宋" w:hAnsi="仿宋"/>
          <w:sz w:val="32"/>
          <w:szCs w:val="32"/>
        </w:rPr>
        <w:t>国</w:t>
      </w:r>
      <w:r w:rsidRPr="00EC161B">
        <w:rPr>
          <w:rFonts w:ascii="仿宋" w:eastAsia="仿宋" w:hAnsi="仿宋" w:hint="eastAsia"/>
          <w:sz w:val="32"/>
          <w:szCs w:val="32"/>
        </w:rPr>
        <w:t>务院关于全面深化新时代教师队伍建设改革的意见》</w:t>
      </w:r>
      <w:r w:rsidRPr="00EC161B">
        <w:rPr>
          <w:rFonts w:ascii="仿宋" w:eastAsia="仿宋" w:hAnsi="仿宋"/>
          <w:sz w:val="32"/>
          <w:szCs w:val="32"/>
        </w:rPr>
        <w:t>（中</w:t>
      </w:r>
      <w:r w:rsidRPr="00EC161B">
        <w:rPr>
          <w:rFonts w:ascii="仿宋" w:eastAsia="仿宋" w:hAnsi="仿宋" w:hint="eastAsia"/>
          <w:sz w:val="32"/>
          <w:szCs w:val="32"/>
        </w:rPr>
        <w:t>发</w:t>
      </w:r>
      <w:r>
        <w:rPr>
          <w:rFonts w:ascii="仿宋" w:eastAsia="仿宋" w:hAnsi="仿宋" w:hint="eastAsia"/>
          <w:sz w:val="32"/>
          <w:szCs w:val="32"/>
        </w:rPr>
        <w:t>〔</w:t>
      </w:r>
      <w:r w:rsidRPr="00EC161B">
        <w:rPr>
          <w:rFonts w:ascii="仿宋" w:eastAsia="仿宋" w:hAnsi="仿宋" w:hint="eastAsia"/>
          <w:sz w:val="32"/>
          <w:szCs w:val="32"/>
        </w:rPr>
        <w:t>2018</w:t>
      </w:r>
      <w:r>
        <w:rPr>
          <w:rFonts w:ascii="仿宋" w:eastAsia="仿宋" w:hAnsi="仿宋" w:hint="eastAsia"/>
          <w:sz w:val="32"/>
          <w:szCs w:val="32"/>
        </w:rPr>
        <w:t>〕</w:t>
      </w:r>
      <w:r w:rsidRPr="00EC161B">
        <w:rPr>
          <w:rFonts w:ascii="仿宋" w:eastAsia="仿宋" w:hAnsi="仿宋" w:hint="eastAsia"/>
          <w:sz w:val="32"/>
          <w:szCs w:val="32"/>
        </w:rPr>
        <w:t>4号）</w:t>
      </w:r>
      <w:r w:rsidRPr="00EC161B">
        <w:rPr>
          <w:rFonts w:ascii="仿宋" w:eastAsia="仿宋" w:hAnsi="仿宋"/>
          <w:sz w:val="32"/>
          <w:szCs w:val="32"/>
        </w:rPr>
        <w:t>与</w:t>
      </w:r>
      <w:r w:rsidRPr="00EC161B">
        <w:rPr>
          <w:rFonts w:ascii="仿宋" w:eastAsia="仿宋" w:hAnsi="仿宋" w:hint="eastAsia"/>
          <w:sz w:val="32"/>
          <w:szCs w:val="32"/>
        </w:rPr>
        <w:t>《</w:t>
      </w:r>
      <w:r w:rsidRPr="00EC161B">
        <w:rPr>
          <w:rFonts w:ascii="仿宋" w:eastAsia="仿宋" w:hAnsi="仿宋"/>
          <w:sz w:val="32"/>
          <w:szCs w:val="32"/>
        </w:rPr>
        <w:t>福建</w:t>
      </w:r>
      <w:r w:rsidRPr="00EC161B">
        <w:rPr>
          <w:rFonts w:ascii="仿宋" w:eastAsia="仿宋" w:hAnsi="仿宋" w:hint="eastAsia"/>
          <w:sz w:val="32"/>
          <w:szCs w:val="32"/>
        </w:rPr>
        <w:t>省教育厅关于加强中小学新教师试用期规范化培训工作的指导意见》</w:t>
      </w:r>
      <w:r w:rsidRPr="00EC161B">
        <w:rPr>
          <w:rFonts w:ascii="仿宋" w:eastAsia="仿宋" w:hAnsi="仿宋"/>
          <w:sz w:val="32"/>
          <w:szCs w:val="32"/>
        </w:rPr>
        <w:t>（</w:t>
      </w:r>
      <w:proofErr w:type="gramStart"/>
      <w:r w:rsidRPr="00EC161B">
        <w:rPr>
          <w:rFonts w:ascii="仿宋" w:eastAsia="仿宋" w:hAnsi="仿宋"/>
          <w:sz w:val="32"/>
          <w:szCs w:val="32"/>
        </w:rPr>
        <w:t>闽</w:t>
      </w:r>
      <w:r w:rsidRPr="00EC161B">
        <w:rPr>
          <w:rFonts w:ascii="仿宋" w:eastAsia="仿宋" w:hAnsi="仿宋" w:hint="eastAsia"/>
          <w:sz w:val="32"/>
          <w:szCs w:val="32"/>
        </w:rPr>
        <w:t>教师</w:t>
      </w:r>
      <w:proofErr w:type="gramEnd"/>
      <w:r>
        <w:rPr>
          <w:rFonts w:ascii="仿宋" w:eastAsia="仿宋" w:hAnsi="仿宋" w:hint="eastAsia"/>
          <w:sz w:val="32"/>
          <w:szCs w:val="32"/>
        </w:rPr>
        <w:t>〔</w:t>
      </w:r>
      <w:r w:rsidRPr="00EC161B">
        <w:rPr>
          <w:rFonts w:ascii="仿宋" w:eastAsia="仿宋" w:hAnsi="仿宋" w:hint="eastAsia"/>
          <w:sz w:val="32"/>
          <w:szCs w:val="32"/>
        </w:rPr>
        <w:t>2018</w:t>
      </w:r>
      <w:r>
        <w:rPr>
          <w:rFonts w:ascii="仿宋" w:eastAsia="仿宋" w:hAnsi="仿宋" w:hint="eastAsia"/>
          <w:sz w:val="32"/>
          <w:szCs w:val="32"/>
        </w:rPr>
        <w:t>〕</w:t>
      </w:r>
      <w:r w:rsidRPr="00EC161B">
        <w:rPr>
          <w:rFonts w:ascii="仿宋" w:eastAsia="仿宋" w:hAnsi="仿宋" w:hint="eastAsia"/>
          <w:sz w:val="32"/>
          <w:szCs w:val="32"/>
        </w:rPr>
        <w:t>56号）精神，明确新教师试用期规范化培训工作要坚持以习近平新时代中国特色社会主义思想为指导，</w:t>
      </w:r>
      <w:r w:rsidRPr="00EC161B">
        <w:rPr>
          <w:rFonts w:ascii="仿宋" w:eastAsia="仿宋" w:hAnsi="仿宋"/>
          <w:sz w:val="32"/>
          <w:szCs w:val="32"/>
        </w:rPr>
        <w:t>全面</w:t>
      </w:r>
      <w:r w:rsidRPr="00EC161B">
        <w:rPr>
          <w:rFonts w:ascii="仿宋" w:eastAsia="仿宋" w:hAnsi="仿宋" w:hint="eastAsia"/>
          <w:sz w:val="32"/>
          <w:szCs w:val="32"/>
        </w:rPr>
        <w:t>贯彻党的十九大精神，紧紧围绕素质能力提升这一关键核心，</w:t>
      </w:r>
      <w:r w:rsidRPr="00EC161B">
        <w:rPr>
          <w:rFonts w:ascii="仿宋" w:eastAsia="仿宋" w:hAnsi="仿宋"/>
          <w:sz w:val="32"/>
          <w:szCs w:val="32"/>
        </w:rPr>
        <w:t>完善</w:t>
      </w:r>
      <w:r w:rsidRPr="00EC161B">
        <w:rPr>
          <w:rFonts w:ascii="仿宋" w:eastAsia="仿宋" w:hAnsi="仿宋" w:hint="eastAsia"/>
          <w:sz w:val="32"/>
          <w:szCs w:val="32"/>
        </w:rPr>
        <w:t>管理制度，优化课程设置，</w:t>
      </w:r>
      <w:r w:rsidRPr="00EC161B">
        <w:rPr>
          <w:rFonts w:ascii="仿宋" w:eastAsia="仿宋" w:hAnsi="仿宋"/>
          <w:sz w:val="32"/>
          <w:szCs w:val="32"/>
        </w:rPr>
        <w:t>创新</w:t>
      </w:r>
      <w:r w:rsidRPr="00EC161B">
        <w:rPr>
          <w:rFonts w:ascii="仿宋" w:eastAsia="仿宋" w:hAnsi="仿宋" w:hint="eastAsia"/>
          <w:sz w:val="32"/>
          <w:szCs w:val="32"/>
        </w:rPr>
        <w:t>培训模式，</w:t>
      </w:r>
      <w:r w:rsidRPr="00EC161B">
        <w:rPr>
          <w:rFonts w:ascii="仿宋" w:eastAsia="仿宋" w:hAnsi="仿宋"/>
          <w:sz w:val="32"/>
          <w:szCs w:val="32"/>
        </w:rPr>
        <w:t>强化</w:t>
      </w:r>
      <w:r w:rsidRPr="00EC161B">
        <w:rPr>
          <w:rFonts w:ascii="仿宋" w:eastAsia="仿宋" w:hAnsi="仿宋" w:hint="eastAsia"/>
          <w:sz w:val="32"/>
          <w:szCs w:val="32"/>
        </w:rPr>
        <w:t>实践能力，使新教师能尽快胜任教育教学工作。</w:t>
      </w:r>
    </w:p>
    <w:p w:rsidR="00AA242C" w:rsidRPr="00E06D3A" w:rsidRDefault="00AA242C" w:rsidP="00AA242C">
      <w:pPr>
        <w:spacing w:line="560" w:lineRule="exact"/>
        <w:ind w:firstLineChars="200" w:firstLine="640"/>
        <w:rPr>
          <w:rFonts w:ascii="黑体" w:eastAsia="黑体" w:hAnsi="黑体"/>
          <w:sz w:val="32"/>
          <w:szCs w:val="32"/>
        </w:rPr>
      </w:pPr>
      <w:r w:rsidRPr="00E06D3A">
        <w:rPr>
          <w:rFonts w:ascii="黑体" w:eastAsia="黑体" w:hAnsi="黑体" w:hint="eastAsia"/>
          <w:sz w:val="32"/>
          <w:szCs w:val="32"/>
        </w:rPr>
        <w:t>二、培训目标</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以现代教育教学理论为指导，以提升教师核心素养为目标，通过新教师见习期培训，努力提高新教师的职业道德修养，树立崇高的师德，坚定为党和人民的教育事业奉献的信念；通过新教师见习期培训，努力提高新教师的教育科学理论素养，确立符合新课程改革的教育理念；通过新教师见习期培训，努力增强新教师的教育教学实践能力，增强其教育改革与创新的能力，为新教师的专业成长奠定良好的基础。</w:t>
      </w:r>
    </w:p>
    <w:p w:rsidR="00AA242C" w:rsidRPr="00E06D3A" w:rsidRDefault="00AA242C" w:rsidP="00AA242C">
      <w:pPr>
        <w:spacing w:line="560" w:lineRule="exact"/>
        <w:ind w:firstLineChars="200" w:firstLine="640"/>
        <w:rPr>
          <w:rFonts w:ascii="黑体" w:eastAsia="黑体" w:hAnsi="黑体"/>
          <w:sz w:val="32"/>
          <w:szCs w:val="32"/>
        </w:rPr>
      </w:pPr>
      <w:r w:rsidRPr="00E06D3A">
        <w:rPr>
          <w:rFonts w:ascii="黑体" w:eastAsia="黑体" w:hAnsi="黑体" w:hint="eastAsia"/>
          <w:sz w:val="32"/>
          <w:szCs w:val="32"/>
        </w:rPr>
        <w:t>三、</w:t>
      </w:r>
      <w:r w:rsidRPr="00E06D3A">
        <w:rPr>
          <w:rFonts w:ascii="黑体" w:eastAsia="黑体" w:hAnsi="黑体"/>
          <w:sz w:val="32"/>
          <w:szCs w:val="32"/>
        </w:rPr>
        <w:t>培训</w:t>
      </w:r>
      <w:r w:rsidRPr="00E06D3A">
        <w:rPr>
          <w:rFonts w:ascii="黑体" w:eastAsia="黑体" w:hAnsi="黑体" w:hint="eastAsia"/>
          <w:sz w:val="32"/>
          <w:szCs w:val="32"/>
        </w:rPr>
        <w:t>对象：</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2018年新入</w:t>
      </w:r>
      <w:proofErr w:type="gramStart"/>
      <w:r w:rsidRPr="00EC161B">
        <w:rPr>
          <w:rFonts w:ascii="仿宋" w:eastAsia="仿宋" w:hAnsi="仿宋" w:hint="eastAsia"/>
          <w:sz w:val="32"/>
          <w:szCs w:val="32"/>
        </w:rPr>
        <w:t>职</w:t>
      </w:r>
      <w:r w:rsidR="003053F2">
        <w:rPr>
          <w:rFonts w:ascii="仿宋" w:eastAsia="仿宋" w:hAnsi="仿宋" w:hint="eastAsia"/>
          <w:sz w:val="32"/>
          <w:szCs w:val="32"/>
        </w:rPr>
        <w:t>全体</w:t>
      </w:r>
      <w:proofErr w:type="gramEnd"/>
      <w:r w:rsidRPr="00EC161B">
        <w:rPr>
          <w:rFonts w:ascii="仿宋" w:eastAsia="仿宋" w:hAnsi="仿宋" w:hint="eastAsia"/>
          <w:sz w:val="32"/>
          <w:szCs w:val="32"/>
        </w:rPr>
        <w:t>教师（28</w:t>
      </w:r>
      <w:r w:rsidR="000C27AF">
        <w:rPr>
          <w:rFonts w:ascii="仿宋" w:eastAsia="仿宋" w:hAnsi="仿宋" w:hint="eastAsia"/>
          <w:sz w:val="32"/>
          <w:szCs w:val="32"/>
        </w:rPr>
        <w:t>7</w:t>
      </w:r>
      <w:r w:rsidRPr="00EC161B">
        <w:rPr>
          <w:rFonts w:ascii="仿宋" w:eastAsia="仿宋" w:hAnsi="仿宋" w:hint="eastAsia"/>
          <w:sz w:val="32"/>
          <w:szCs w:val="32"/>
        </w:rPr>
        <w:t>人）</w:t>
      </w:r>
    </w:p>
    <w:p w:rsidR="00AA242C" w:rsidRPr="00E06D3A" w:rsidRDefault="00AA242C" w:rsidP="00AA242C">
      <w:pPr>
        <w:spacing w:line="560" w:lineRule="exact"/>
        <w:ind w:firstLineChars="200" w:firstLine="640"/>
        <w:rPr>
          <w:rFonts w:ascii="黑体" w:eastAsia="黑体" w:hAnsi="黑体"/>
          <w:sz w:val="32"/>
          <w:szCs w:val="32"/>
        </w:rPr>
      </w:pPr>
      <w:r w:rsidRPr="00E06D3A">
        <w:rPr>
          <w:rFonts w:ascii="黑体" w:eastAsia="黑体" w:hAnsi="黑体" w:hint="eastAsia"/>
          <w:sz w:val="32"/>
          <w:szCs w:val="32"/>
        </w:rPr>
        <w:t>四、</w:t>
      </w:r>
      <w:r w:rsidRPr="00E06D3A">
        <w:rPr>
          <w:rFonts w:ascii="黑体" w:eastAsia="黑体" w:hAnsi="黑体"/>
          <w:sz w:val="32"/>
          <w:szCs w:val="32"/>
        </w:rPr>
        <w:t>培训</w:t>
      </w:r>
      <w:r w:rsidRPr="00E06D3A">
        <w:rPr>
          <w:rFonts w:ascii="黑体" w:eastAsia="黑体" w:hAnsi="黑体" w:hint="eastAsia"/>
          <w:sz w:val="32"/>
          <w:szCs w:val="32"/>
        </w:rPr>
        <w:t>时间：</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1.</w:t>
      </w:r>
      <w:r w:rsidRPr="00EC161B">
        <w:rPr>
          <w:rFonts w:ascii="仿宋" w:eastAsia="仿宋" w:hAnsi="仿宋" w:hint="eastAsia"/>
          <w:sz w:val="32"/>
          <w:szCs w:val="32"/>
        </w:rPr>
        <w:t>岗前培训（60课时）：2018年8月26日—9月1日</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2</w:t>
      </w:r>
      <w:r w:rsidRPr="00EC161B">
        <w:rPr>
          <w:rFonts w:ascii="仿宋" w:eastAsia="仿宋" w:hAnsi="仿宋"/>
          <w:sz w:val="32"/>
          <w:szCs w:val="32"/>
        </w:rPr>
        <w:t>.</w:t>
      </w:r>
      <w:proofErr w:type="gramStart"/>
      <w:r w:rsidRPr="00EC161B">
        <w:rPr>
          <w:rFonts w:ascii="仿宋" w:eastAsia="仿宋" w:hAnsi="仿宋"/>
          <w:sz w:val="32"/>
          <w:szCs w:val="32"/>
        </w:rPr>
        <w:t>跟</w:t>
      </w:r>
      <w:r w:rsidRPr="00EC161B">
        <w:rPr>
          <w:rFonts w:ascii="仿宋" w:eastAsia="仿宋" w:hAnsi="仿宋" w:hint="eastAsia"/>
          <w:sz w:val="32"/>
          <w:szCs w:val="32"/>
        </w:rPr>
        <w:t>岗培训</w:t>
      </w:r>
      <w:proofErr w:type="gramEnd"/>
      <w:r w:rsidRPr="00EC161B">
        <w:rPr>
          <w:rFonts w:ascii="仿宋" w:eastAsia="仿宋" w:hAnsi="仿宋" w:hint="eastAsia"/>
          <w:sz w:val="32"/>
          <w:szCs w:val="32"/>
        </w:rPr>
        <w:t>（140课时）：2018年9月—2019年5月</w:t>
      </w:r>
    </w:p>
    <w:p w:rsidR="00AA242C" w:rsidRPr="00EC161B" w:rsidRDefault="00AA242C" w:rsidP="00AA242C">
      <w:pPr>
        <w:spacing w:line="560" w:lineRule="exact"/>
        <w:ind w:firstLineChars="200" w:firstLine="643"/>
        <w:rPr>
          <w:rFonts w:ascii="仿宋" w:eastAsia="仿宋" w:hAnsi="仿宋"/>
          <w:sz w:val="32"/>
          <w:szCs w:val="32"/>
        </w:rPr>
      </w:pPr>
      <w:r w:rsidRPr="00E06D3A">
        <w:rPr>
          <w:rFonts w:ascii="黑体" w:eastAsia="黑体" w:hAnsi="黑体" w:hint="eastAsia"/>
          <w:b/>
          <w:sz w:val="32"/>
          <w:szCs w:val="32"/>
        </w:rPr>
        <w:lastRenderedPageBreak/>
        <w:t>五、培训课程</w:t>
      </w:r>
      <w:r w:rsidRPr="00E06D3A">
        <w:rPr>
          <w:rFonts w:ascii="黑体" w:eastAsia="黑体" w:hAnsi="黑体" w:hint="eastAsia"/>
          <w:sz w:val="32"/>
          <w:szCs w:val="32"/>
        </w:rPr>
        <w:t>：</w:t>
      </w:r>
      <w:r w:rsidRPr="00EC161B">
        <w:rPr>
          <w:rFonts w:ascii="仿宋" w:eastAsia="仿宋" w:hAnsi="仿宋" w:hint="eastAsia"/>
          <w:sz w:val="32"/>
          <w:szCs w:val="32"/>
        </w:rPr>
        <w:t>见附件</w:t>
      </w:r>
    </w:p>
    <w:p w:rsidR="00AA242C" w:rsidRPr="00E06D3A" w:rsidRDefault="00AA242C" w:rsidP="00AA242C">
      <w:pPr>
        <w:spacing w:line="560" w:lineRule="exact"/>
        <w:ind w:firstLineChars="200" w:firstLine="643"/>
        <w:rPr>
          <w:rFonts w:ascii="黑体" w:eastAsia="黑体" w:hAnsi="黑体"/>
          <w:b/>
          <w:sz w:val="32"/>
          <w:szCs w:val="32"/>
        </w:rPr>
      </w:pPr>
      <w:r w:rsidRPr="00E06D3A">
        <w:rPr>
          <w:rFonts w:ascii="黑体" w:eastAsia="黑体" w:hAnsi="黑体" w:hint="eastAsia"/>
          <w:b/>
          <w:sz w:val="32"/>
          <w:szCs w:val="32"/>
        </w:rPr>
        <w:t>六、培训分工</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新教师试用期培训时间为一年，</w:t>
      </w:r>
      <w:r w:rsidRPr="00EC161B">
        <w:rPr>
          <w:rFonts w:ascii="仿宋" w:eastAsia="仿宋" w:hAnsi="仿宋"/>
          <w:sz w:val="32"/>
          <w:szCs w:val="32"/>
        </w:rPr>
        <w:t>由</w:t>
      </w:r>
      <w:r w:rsidRPr="00EC161B">
        <w:rPr>
          <w:rFonts w:ascii="仿宋" w:eastAsia="仿宋" w:hAnsi="仿宋" w:hint="eastAsia"/>
          <w:sz w:val="32"/>
          <w:szCs w:val="32"/>
        </w:rPr>
        <w:t>区教师进修学校和</w:t>
      </w:r>
      <w:r w:rsidRPr="00EC161B">
        <w:rPr>
          <w:rFonts w:ascii="仿宋" w:eastAsia="仿宋" w:hAnsi="仿宋"/>
          <w:sz w:val="32"/>
          <w:szCs w:val="32"/>
        </w:rPr>
        <w:t>新</w:t>
      </w:r>
      <w:r w:rsidRPr="00EC161B">
        <w:rPr>
          <w:rFonts w:ascii="仿宋" w:eastAsia="仿宋" w:hAnsi="仿宋" w:hint="eastAsia"/>
          <w:sz w:val="32"/>
          <w:szCs w:val="32"/>
        </w:rPr>
        <w:t>教师所在学校负责实施专题培训，</w:t>
      </w:r>
      <w:r w:rsidRPr="00EC161B">
        <w:rPr>
          <w:rFonts w:ascii="仿宋" w:eastAsia="仿宋" w:hAnsi="仿宋"/>
          <w:sz w:val="32"/>
          <w:szCs w:val="32"/>
        </w:rPr>
        <w:t>新</w:t>
      </w:r>
      <w:r w:rsidRPr="00EC161B">
        <w:rPr>
          <w:rFonts w:ascii="仿宋" w:eastAsia="仿宋" w:hAnsi="仿宋" w:hint="eastAsia"/>
          <w:sz w:val="32"/>
          <w:szCs w:val="32"/>
        </w:rPr>
        <w:t>教师本人根据《</w:t>
      </w:r>
      <w:r w:rsidRPr="00EC161B">
        <w:rPr>
          <w:rFonts w:ascii="仿宋" w:eastAsia="仿宋" w:hAnsi="仿宋"/>
          <w:sz w:val="32"/>
          <w:szCs w:val="32"/>
        </w:rPr>
        <w:t>福州</w:t>
      </w:r>
      <w:r w:rsidRPr="00EC161B">
        <w:rPr>
          <w:rFonts w:ascii="仿宋" w:eastAsia="仿宋" w:hAnsi="仿宋" w:hint="eastAsia"/>
          <w:sz w:val="32"/>
          <w:szCs w:val="32"/>
        </w:rPr>
        <w:t>市长乐区试用期教师规范化培训手册》</w:t>
      </w:r>
      <w:r w:rsidRPr="00EC161B">
        <w:rPr>
          <w:rFonts w:ascii="仿宋" w:eastAsia="仿宋" w:hAnsi="仿宋"/>
          <w:sz w:val="32"/>
          <w:szCs w:val="32"/>
        </w:rPr>
        <w:t>进</w:t>
      </w:r>
      <w:r w:rsidRPr="00EC161B">
        <w:rPr>
          <w:rFonts w:ascii="仿宋" w:eastAsia="仿宋" w:hAnsi="仿宋" w:hint="eastAsia"/>
          <w:sz w:val="32"/>
          <w:szCs w:val="32"/>
        </w:rPr>
        <w:t>行自培自练。</w:t>
      </w:r>
    </w:p>
    <w:p w:rsidR="00AA242C" w:rsidRPr="00EC161B" w:rsidRDefault="00AA242C" w:rsidP="00AA242C">
      <w:pPr>
        <w:numPr>
          <w:ilvl w:val="0"/>
          <w:numId w:val="1"/>
        </w:numPr>
        <w:spacing w:line="560" w:lineRule="exact"/>
        <w:ind w:left="0" w:firstLine="709"/>
        <w:rPr>
          <w:rFonts w:ascii="仿宋" w:eastAsia="仿宋" w:hAnsi="仿宋"/>
          <w:sz w:val="32"/>
          <w:szCs w:val="32"/>
        </w:rPr>
      </w:pPr>
      <w:r w:rsidRPr="00EC161B">
        <w:rPr>
          <w:rFonts w:ascii="仿宋" w:eastAsia="仿宋" w:hAnsi="仿宋"/>
          <w:sz w:val="32"/>
          <w:szCs w:val="32"/>
        </w:rPr>
        <w:t>区</w:t>
      </w:r>
      <w:r w:rsidRPr="00EC161B">
        <w:rPr>
          <w:rFonts w:ascii="仿宋" w:eastAsia="仿宋" w:hAnsi="仿宋" w:hint="eastAsia"/>
          <w:sz w:val="32"/>
          <w:szCs w:val="32"/>
        </w:rPr>
        <w:t>教师进修学校：制定新教师试用期培训计划并组织实施。开展岗前集中培训与在岗集中培训；配备新教师市级指导教师；撰写学科新教师试用期培训计划；听评新教师三节课：</w:t>
      </w:r>
      <w:r w:rsidRPr="00EC161B">
        <w:rPr>
          <w:rFonts w:ascii="仿宋" w:eastAsia="仿宋" w:hAnsi="仿宋"/>
          <w:sz w:val="32"/>
          <w:szCs w:val="32"/>
        </w:rPr>
        <w:t>见</w:t>
      </w:r>
      <w:r w:rsidRPr="00EC161B">
        <w:rPr>
          <w:rFonts w:ascii="仿宋" w:eastAsia="仿宋" w:hAnsi="仿宋" w:hint="eastAsia"/>
          <w:sz w:val="32"/>
          <w:szCs w:val="32"/>
        </w:rPr>
        <w:t>面课，</w:t>
      </w:r>
      <w:r w:rsidRPr="00EC161B">
        <w:rPr>
          <w:rFonts w:ascii="仿宋" w:eastAsia="仿宋" w:hAnsi="仿宋"/>
          <w:sz w:val="32"/>
          <w:szCs w:val="32"/>
        </w:rPr>
        <w:t>提升</w:t>
      </w:r>
      <w:r w:rsidRPr="00EC161B">
        <w:rPr>
          <w:rFonts w:ascii="仿宋" w:eastAsia="仿宋" w:hAnsi="仿宋" w:hint="eastAsia"/>
          <w:sz w:val="32"/>
          <w:szCs w:val="32"/>
        </w:rPr>
        <w:t>课与考核课；分学段分学科新教师六次集中培训；负责对新教师试用期</w:t>
      </w:r>
      <w:proofErr w:type="gramStart"/>
      <w:r w:rsidRPr="00EC161B">
        <w:rPr>
          <w:rFonts w:ascii="仿宋" w:eastAsia="仿宋" w:hAnsi="仿宋" w:hint="eastAsia"/>
          <w:sz w:val="32"/>
          <w:szCs w:val="32"/>
        </w:rPr>
        <w:t>履</w:t>
      </w:r>
      <w:proofErr w:type="gramEnd"/>
      <w:r w:rsidRPr="00EC161B">
        <w:rPr>
          <w:rFonts w:ascii="仿宋" w:eastAsia="仿宋" w:hAnsi="仿宋" w:hint="eastAsia"/>
          <w:sz w:val="32"/>
          <w:szCs w:val="32"/>
        </w:rPr>
        <w:t>职能力进行综合考核；汇总本学年度学科优秀新教师名单。</w:t>
      </w:r>
    </w:p>
    <w:p w:rsidR="00AA242C" w:rsidRPr="00EC161B" w:rsidRDefault="00AA242C" w:rsidP="00AA242C">
      <w:pPr>
        <w:numPr>
          <w:ilvl w:val="0"/>
          <w:numId w:val="1"/>
        </w:numPr>
        <w:spacing w:line="560" w:lineRule="exact"/>
        <w:ind w:left="0" w:firstLine="709"/>
        <w:rPr>
          <w:rFonts w:ascii="仿宋" w:eastAsia="仿宋" w:hAnsi="仿宋"/>
          <w:sz w:val="32"/>
          <w:szCs w:val="32"/>
        </w:rPr>
      </w:pPr>
      <w:r w:rsidRPr="00EC161B">
        <w:rPr>
          <w:rFonts w:ascii="仿宋" w:eastAsia="仿宋" w:hAnsi="仿宋" w:hint="eastAsia"/>
          <w:sz w:val="32"/>
          <w:szCs w:val="32"/>
        </w:rPr>
        <w:t>任职学校：全面关心新教师的思想、</w:t>
      </w:r>
      <w:r w:rsidRPr="00EC161B">
        <w:rPr>
          <w:rFonts w:ascii="仿宋" w:eastAsia="仿宋" w:hAnsi="仿宋"/>
          <w:sz w:val="32"/>
          <w:szCs w:val="32"/>
        </w:rPr>
        <w:t>工</w:t>
      </w:r>
      <w:r w:rsidRPr="00EC161B">
        <w:rPr>
          <w:rFonts w:ascii="仿宋" w:eastAsia="仿宋" w:hAnsi="仿宋" w:hint="eastAsia"/>
          <w:sz w:val="32"/>
          <w:szCs w:val="32"/>
        </w:rPr>
        <w:t>作、</w:t>
      </w:r>
      <w:r w:rsidRPr="00EC161B">
        <w:rPr>
          <w:rFonts w:ascii="仿宋" w:eastAsia="仿宋" w:hAnsi="仿宋"/>
          <w:sz w:val="32"/>
          <w:szCs w:val="32"/>
        </w:rPr>
        <w:t>学习</w:t>
      </w:r>
      <w:r w:rsidRPr="00EC161B">
        <w:rPr>
          <w:rFonts w:ascii="仿宋" w:eastAsia="仿宋" w:hAnsi="仿宋" w:hint="eastAsia"/>
          <w:sz w:val="32"/>
          <w:szCs w:val="32"/>
        </w:rPr>
        <w:t>情况；制定新教师校本培训工作计划并组织实施，</w:t>
      </w:r>
      <w:r w:rsidRPr="00EC161B">
        <w:rPr>
          <w:rFonts w:ascii="仿宋" w:eastAsia="仿宋" w:hAnsi="仿宋"/>
          <w:sz w:val="32"/>
          <w:szCs w:val="32"/>
        </w:rPr>
        <w:t>成立</w:t>
      </w:r>
      <w:r w:rsidRPr="00EC161B">
        <w:rPr>
          <w:rFonts w:ascii="仿宋" w:eastAsia="仿宋" w:hAnsi="仿宋" w:hint="eastAsia"/>
          <w:sz w:val="32"/>
          <w:szCs w:val="32"/>
        </w:rPr>
        <w:t>校本培训工作领导小组；指定校级指导教师；撰写指导教师帮带任务实施计划；搞好新教师学科教学常规培训工作；试用</w:t>
      </w:r>
      <w:proofErr w:type="gramStart"/>
      <w:r w:rsidRPr="00EC161B">
        <w:rPr>
          <w:rFonts w:ascii="仿宋" w:eastAsia="仿宋" w:hAnsi="仿宋" w:hint="eastAsia"/>
          <w:sz w:val="32"/>
          <w:szCs w:val="32"/>
        </w:rPr>
        <w:t>期末对</w:t>
      </w:r>
      <w:proofErr w:type="gramEnd"/>
      <w:r w:rsidRPr="00EC161B">
        <w:rPr>
          <w:rFonts w:ascii="仿宋" w:eastAsia="仿宋" w:hAnsi="仿宋" w:hint="eastAsia"/>
          <w:sz w:val="32"/>
          <w:szCs w:val="32"/>
        </w:rPr>
        <w:t>新教师师德与教育教学能力进行校本考核。</w:t>
      </w:r>
    </w:p>
    <w:p w:rsidR="00AA242C" w:rsidRPr="00EC161B" w:rsidRDefault="00AA242C" w:rsidP="00AA242C">
      <w:pPr>
        <w:numPr>
          <w:ilvl w:val="0"/>
          <w:numId w:val="1"/>
        </w:numPr>
        <w:spacing w:line="560" w:lineRule="exact"/>
        <w:ind w:left="0" w:firstLine="709"/>
        <w:rPr>
          <w:rFonts w:ascii="仿宋" w:eastAsia="仿宋" w:hAnsi="仿宋"/>
          <w:sz w:val="32"/>
          <w:szCs w:val="32"/>
        </w:rPr>
      </w:pPr>
      <w:r w:rsidRPr="00EC161B">
        <w:rPr>
          <w:rFonts w:ascii="仿宋" w:eastAsia="仿宋" w:hAnsi="仿宋" w:hint="eastAsia"/>
          <w:sz w:val="32"/>
          <w:szCs w:val="32"/>
        </w:rPr>
        <w:t>新教师自培自练：依据《</w:t>
      </w:r>
      <w:r w:rsidRPr="00EC161B">
        <w:rPr>
          <w:rFonts w:ascii="仿宋" w:eastAsia="仿宋" w:hAnsi="仿宋"/>
          <w:sz w:val="32"/>
          <w:szCs w:val="32"/>
        </w:rPr>
        <w:t>福州</w:t>
      </w:r>
      <w:r w:rsidRPr="00EC161B">
        <w:rPr>
          <w:rFonts w:ascii="仿宋" w:eastAsia="仿宋" w:hAnsi="仿宋" w:hint="eastAsia"/>
          <w:sz w:val="32"/>
          <w:szCs w:val="32"/>
        </w:rPr>
        <w:t>市长乐区试用期教师规范化培训手册》开展自培自练。</w:t>
      </w:r>
    </w:p>
    <w:p w:rsidR="00AA242C" w:rsidRPr="00E06D3A" w:rsidRDefault="00AA242C" w:rsidP="00AA242C">
      <w:pPr>
        <w:spacing w:line="560" w:lineRule="exact"/>
        <w:ind w:firstLineChars="200" w:firstLine="643"/>
        <w:rPr>
          <w:rFonts w:ascii="黑体" w:eastAsia="黑体" w:hAnsi="黑体"/>
          <w:b/>
          <w:sz w:val="32"/>
          <w:szCs w:val="32"/>
        </w:rPr>
      </w:pPr>
      <w:r w:rsidRPr="00E06D3A">
        <w:rPr>
          <w:rFonts w:ascii="黑体" w:eastAsia="黑体" w:hAnsi="黑体" w:hint="eastAsia"/>
          <w:b/>
          <w:sz w:val="32"/>
          <w:szCs w:val="32"/>
        </w:rPr>
        <w:t>七、培训考核</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任职学校考核：</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1.</w:t>
      </w:r>
      <w:r w:rsidRPr="00EC161B">
        <w:rPr>
          <w:rFonts w:ascii="仿宋" w:eastAsia="仿宋" w:hAnsi="仿宋" w:hint="eastAsia"/>
          <w:sz w:val="32"/>
          <w:szCs w:val="32"/>
        </w:rPr>
        <w:t>材料考核：</w:t>
      </w:r>
      <w:r w:rsidRPr="00EC161B">
        <w:rPr>
          <w:rFonts w:ascii="仿宋" w:eastAsia="仿宋" w:hAnsi="仿宋"/>
          <w:sz w:val="32"/>
          <w:szCs w:val="32"/>
        </w:rPr>
        <w:t>对</w:t>
      </w:r>
      <w:r w:rsidRPr="00EC161B">
        <w:rPr>
          <w:rFonts w:ascii="仿宋" w:eastAsia="仿宋" w:hAnsi="仿宋" w:hint="eastAsia"/>
          <w:sz w:val="32"/>
          <w:szCs w:val="32"/>
        </w:rPr>
        <w:t>《</w:t>
      </w:r>
      <w:r w:rsidRPr="00EC161B">
        <w:rPr>
          <w:rFonts w:ascii="仿宋" w:eastAsia="仿宋" w:hAnsi="仿宋"/>
          <w:sz w:val="32"/>
          <w:szCs w:val="32"/>
        </w:rPr>
        <w:t>福州</w:t>
      </w:r>
      <w:r w:rsidRPr="00EC161B">
        <w:rPr>
          <w:rFonts w:ascii="仿宋" w:eastAsia="仿宋" w:hAnsi="仿宋" w:hint="eastAsia"/>
          <w:sz w:val="32"/>
          <w:szCs w:val="32"/>
        </w:rPr>
        <w:t>市长乐区新教师试用期规范化培训手册》</w:t>
      </w:r>
      <w:r w:rsidRPr="00EC161B">
        <w:rPr>
          <w:rFonts w:ascii="仿宋" w:eastAsia="仿宋" w:hAnsi="仿宋"/>
          <w:sz w:val="32"/>
          <w:szCs w:val="32"/>
        </w:rPr>
        <w:t>完成</w:t>
      </w:r>
      <w:r w:rsidRPr="00EC161B">
        <w:rPr>
          <w:rFonts w:ascii="仿宋" w:eastAsia="仿宋" w:hAnsi="仿宋" w:hint="eastAsia"/>
          <w:sz w:val="32"/>
          <w:szCs w:val="32"/>
        </w:rPr>
        <w:t>情况、</w:t>
      </w:r>
      <w:r w:rsidRPr="00EC161B">
        <w:rPr>
          <w:rFonts w:ascii="仿宋" w:eastAsia="仿宋" w:hAnsi="仿宋"/>
          <w:sz w:val="32"/>
          <w:szCs w:val="32"/>
        </w:rPr>
        <w:t>校</w:t>
      </w:r>
      <w:r w:rsidRPr="00EC161B">
        <w:rPr>
          <w:rFonts w:ascii="仿宋" w:eastAsia="仿宋" w:hAnsi="仿宋" w:hint="eastAsia"/>
          <w:sz w:val="32"/>
          <w:szCs w:val="32"/>
        </w:rPr>
        <w:t>本培训材料进行检查，</w:t>
      </w:r>
      <w:r w:rsidRPr="00EC161B">
        <w:rPr>
          <w:rFonts w:ascii="仿宋" w:eastAsia="仿宋" w:hAnsi="仿宋"/>
          <w:sz w:val="32"/>
          <w:szCs w:val="32"/>
        </w:rPr>
        <w:t>评</w:t>
      </w:r>
      <w:r w:rsidRPr="00EC161B">
        <w:rPr>
          <w:rFonts w:ascii="仿宋" w:eastAsia="仿宋" w:hAnsi="仿宋" w:hint="eastAsia"/>
          <w:sz w:val="32"/>
          <w:szCs w:val="32"/>
        </w:rPr>
        <w:t>定等级</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2.</w:t>
      </w:r>
      <w:r w:rsidRPr="00EC161B">
        <w:rPr>
          <w:rFonts w:ascii="仿宋" w:eastAsia="仿宋" w:hAnsi="仿宋" w:hint="eastAsia"/>
          <w:sz w:val="32"/>
          <w:szCs w:val="32"/>
        </w:rPr>
        <w:t>师德考核：</w:t>
      </w:r>
      <w:r w:rsidRPr="00EC161B">
        <w:rPr>
          <w:rFonts w:ascii="仿宋" w:eastAsia="仿宋" w:hAnsi="仿宋"/>
          <w:sz w:val="32"/>
          <w:szCs w:val="32"/>
        </w:rPr>
        <w:t>针对</w:t>
      </w:r>
      <w:r w:rsidRPr="00EC161B">
        <w:rPr>
          <w:rFonts w:ascii="仿宋" w:eastAsia="仿宋" w:hAnsi="仿宋" w:hint="eastAsia"/>
          <w:sz w:val="32"/>
          <w:szCs w:val="32"/>
        </w:rPr>
        <w:t>新教师在试用期的表现，</w:t>
      </w:r>
      <w:r w:rsidRPr="00EC161B">
        <w:rPr>
          <w:rFonts w:ascii="仿宋" w:eastAsia="仿宋" w:hAnsi="仿宋"/>
          <w:sz w:val="32"/>
          <w:szCs w:val="32"/>
        </w:rPr>
        <w:t>进</w:t>
      </w:r>
      <w:r w:rsidRPr="00EC161B">
        <w:rPr>
          <w:rFonts w:ascii="仿宋" w:eastAsia="仿宋" w:hAnsi="仿宋" w:hint="eastAsia"/>
          <w:sz w:val="32"/>
          <w:szCs w:val="32"/>
        </w:rPr>
        <w:t>行师德考核。</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3.</w:t>
      </w:r>
      <w:r w:rsidRPr="00EC161B">
        <w:rPr>
          <w:rFonts w:ascii="仿宋" w:eastAsia="仿宋" w:hAnsi="仿宋" w:hint="eastAsia"/>
          <w:sz w:val="32"/>
          <w:szCs w:val="32"/>
        </w:rPr>
        <w:t>教学考核：对新教师课堂教学进行考核，由校新师训领导小组、教务</w:t>
      </w:r>
      <w:r w:rsidRPr="00EC161B">
        <w:rPr>
          <w:rFonts w:ascii="仿宋" w:eastAsia="仿宋" w:hAnsi="仿宋"/>
          <w:sz w:val="32"/>
          <w:szCs w:val="32"/>
        </w:rPr>
        <w:t>(</w:t>
      </w:r>
      <w:r w:rsidRPr="00EC161B">
        <w:rPr>
          <w:rFonts w:ascii="仿宋" w:eastAsia="仿宋" w:hAnsi="仿宋" w:hint="eastAsia"/>
          <w:sz w:val="32"/>
          <w:szCs w:val="32"/>
        </w:rPr>
        <w:t>导</w:t>
      </w:r>
      <w:r w:rsidRPr="00EC161B">
        <w:rPr>
          <w:rFonts w:ascii="仿宋" w:eastAsia="仿宋" w:hAnsi="仿宋"/>
          <w:sz w:val="32"/>
          <w:szCs w:val="32"/>
        </w:rPr>
        <w:t>)</w:t>
      </w:r>
      <w:r w:rsidRPr="00EC161B">
        <w:rPr>
          <w:rFonts w:ascii="仿宋" w:eastAsia="仿宋" w:hAnsi="仿宋" w:hint="eastAsia"/>
          <w:sz w:val="32"/>
          <w:szCs w:val="32"/>
        </w:rPr>
        <w:t>处和指导教师代表参加考评，评定等级。不合格者允许重开</w:t>
      </w:r>
      <w:r w:rsidRPr="00EC161B">
        <w:rPr>
          <w:rFonts w:ascii="仿宋" w:eastAsia="仿宋" w:hAnsi="仿宋" w:hint="eastAsia"/>
          <w:sz w:val="32"/>
          <w:szCs w:val="32"/>
        </w:rPr>
        <w:lastRenderedPageBreak/>
        <w:t>一课，要有原始记录备查。</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hint="eastAsia"/>
          <w:sz w:val="32"/>
          <w:szCs w:val="32"/>
        </w:rPr>
        <w:t>区教师进修学校考核：</w:t>
      </w:r>
    </w:p>
    <w:p w:rsidR="00AA242C" w:rsidRPr="00EC161B" w:rsidRDefault="00AA242C" w:rsidP="00AA242C">
      <w:pPr>
        <w:spacing w:line="560" w:lineRule="exact"/>
        <w:rPr>
          <w:rFonts w:ascii="仿宋" w:eastAsia="仿宋" w:hAnsi="仿宋"/>
          <w:sz w:val="32"/>
          <w:szCs w:val="32"/>
        </w:rPr>
      </w:pPr>
      <w:r w:rsidRPr="00EC161B">
        <w:rPr>
          <w:rFonts w:ascii="仿宋" w:eastAsia="仿宋" w:hAnsi="仿宋"/>
          <w:sz w:val="32"/>
          <w:szCs w:val="32"/>
        </w:rPr>
        <w:t xml:space="preserve">    1</w:t>
      </w:r>
      <w:r w:rsidRPr="00EC161B">
        <w:rPr>
          <w:rFonts w:ascii="仿宋" w:eastAsia="仿宋" w:hAnsi="仿宋" w:hint="eastAsia"/>
          <w:sz w:val="32"/>
          <w:szCs w:val="32"/>
        </w:rPr>
        <w:t>.考勤考核：试用期集中培训的考勤情况进</w:t>
      </w:r>
      <w:r w:rsidRPr="00EC161B">
        <w:rPr>
          <w:rFonts w:ascii="仿宋" w:eastAsia="仿宋" w:hAnsi="仿宋"/>
          <w:sz w:val="32"/>
          <w:szCs w:val="32"/>
        </w:rPr>
        <w:t>行</w:t>
      </w:r>
      <w:r w:rsidRPr="00EC161B">
        <w:rPr>
          <w:rFonts w:ascii="仿宋" w:eastAsia="仿宋" w:hAnsi="仿宋" w:hint="eastAsia"/>
          <w:sz w:val="32"/>
          <w:szCs w:val="32"/>
        </w:rPr>
        <w:t>考核。</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2.</w:t>
      </w:r>
      <w:proofErr w:type="gramStart"/>
      <w:r w:rsidRPr="00EC161B">
        <w:rPr>
          <w:rFonts w:ascii="仿宋" w:eastAsia="仿宋" w:hAnsi="仿宋" w:hint="eastAsia"/>
          <w:sz w:val="32"/>
          <w:szCs w:val="32"/>
        </w:rPr>
        <w:t>跟岗考核</w:t>
      </w:r>
      <w:proofErr w:type="gramEnd"/>
      <w:r w:rsidRPr="00EC161B">
        <w:rPr>
          <w:rFonts w:ascii="仿宋" w:eastAsia="仿宋" w:hAnsi="仿宋" w:hint="eastAsia"/>
          <w:sz w:val="32"/>
          <w:szCs w:val="32"/>
        </w:rPr>
        <w:t>：对新教师基本功进行评估、</w:t>
      </w:r>
      <w:r w:rsidRPr="00EC161B">
        <w:rPr>
          <w:rFonts w:ascii="仿宋" w:eastAsia="仿宋" w:hAnsi="仿宋"/>
          <w:sz w:val="32"/>
          <w:szCs w:val="32"/>
        </w:rPr>
        <w:t>课堂</w:t>
      </w:r>
      <w:r w:rsidRPr="00EC161B">
        <w:rPr>
          <w:rFonts w:ascii="仿宋" w:eastAsia="仿宋" w:hAnsi="仿宋" w:hint="eastAsia"/>
          <w:sz w:val="32"/>
          <w:szCs w:val="32"/>
        </w:rPr>
        <w:t>教学能力进行考核。</w:t>
      </w:r>
    </w:p>
    <w:p w:rsidR="00AA242C" w:rsidRPr="00EC161B" w:rsidRDefault="00AA242C" w:rsidP="00AA242C">
      <w:pPr>
        <w:spacing w:line="560" w:lineRule="exact"/>
        <w:ind w:firstLineChars="200" w:firstLine="640"/>
        <w:rPr>
          <w:rFonts w:ascii="仿宋" w:eastAsia="仿宋" w:hAnsi="仿宋"/>
          <w:sz w:val="32"/>
          <w:szCs w:val="32"/>
        </w:rPr>
      </w:pPr>
      <w:r w:rsidRPr="00EC161B">
        <w:rPr>
          <w:rFonts w:ascii="仿宋" w:eastAsia="仿宋" w:hAnsi="仿宋"/>
          <w:sz w:val="32"/>
          <w:szCs w:val="32"/>
        </w:rPr>
        <w:t>3.</w:t>
      </w:r>
      <w:r w:rsidRPr="00EC161B">
        <w:rPr>
          <w:rFonts w:ascii="仿宋" w:eastAsia="仿宋" w:hAnsi="仿宋" w:hint="eastAsia"/>
          <w:sz w:val="32"/>
          <w:szCs w:val="32"/>
        </w:rPr>
        <w:t>试用</w:t>
      </w:r>
      <w:r w:rsidRPr="00EC161B">
        <w:rPr>
          <w:rFonts w:ascii="仿宋" w:eastAsia="仿宋" w:hAnsi="仿宋"/>
          <w:sz w:val="32"/>
          <w:szCs w:val="32"/>
        </w:rPr>
        <w:t>期</w:t>
      </w:r>
      <w:r w:rsidRPr="00EC161B">
        <w:rPr>
          <w:rFonts w:ascii="仿宋" w:eastAsia="仿宋" w:hAnsi="仿宋" w:hint="eastAsia"/>
          <w:sz w:val="32"/>
          <w:szCs w:val="32"/>
        </w:rPr>
        <w:t>末</w:t>
      </w:r>
      <w:r w:rsidRPr="00EC161B">
        <w:rPr>
          <w:rFonts w:ascii="仿宋" w:eastAsia="仿宋" w:hAnsi="仿宋"/>
          <w:sz w:val="32"/>
          <w:szCs w:val="32"/>
        </w:rPr>
        <w:t>，</w:t>
      </w:r>
      <w:r w:rsidRPr="00EC161B">
        <w:rPr>
          <w:rFonts w:ascii="仿宋" w:eastAsia="仿宋" w:hAnsi="仿宋" w:hint="eastAsia"/>
          <w:sz w:val="32"/>
          <w:szCs w:val="32"/>
        </w:rPr>
        <w:t>综合任职学校、</w:t>
      </w:r>
      <w:r w:rsidRPr="00EC161B">
        <w:rPr>
          <w:rFonts w:ascii="仿宋" w:eastAsia="仿宋" w:hAnsi="仿宋"/>
          <w:sz w:val="32"/>
          <w:szCs w:val="32"/>
        </w:rPr>
        <w:t>区</w:t>
      </w:r>
      <w:r w:rsidRPr="00EC161B">
        <w:rPr>
          <w:rFonts w:ascii="仿宋" w:eastAsia="仿宋" w:hAnsi="仿宋" w:hint="eastAsia"/>
          <w:sz w:val="32"/>
          <w:szCs w:val="32"/>
        </w:rPr>
        <w:t>教师进修学校考核情况，区教师</w:t>
      </w:r>
      <w:r w:rsidRPr="00EC161B">
        <w:rPr>
          <w:rFonts w:ascii="仿宋" w:eastAsia="仿宋" w:hAnsi="仿宋"/>
          <w:sz w:val="32"/>
          <w:szCs w:val="32"/>
        </w:rPr>
        <w:t>进修学校</w:t>
      </w:r>
      <w:r w:rsidRPr="00EC161B">
        <w:rPr>
          <w:rFonts w:ascii="仿宋" w:eastAsia="仿宋" w:hAnsi="仿宋" w:hint="eastAsia"/>
          <w:sz w:val="32"/>
          <w:szCs w:val="32"/>
        </w:rPr>
        <w:t>对新教师师德表现、业务</w:t>
      </w:r>
      <w:r w:rsidRPr="00EC161B">
        <w:rPr>
          <w:rFonts w:ascii="仿宋" w:eastAsia="仿宋" w:hAnsi="仿宋"/>
          <w:sz w:val="32"/>
          <w:szCs w:val="32"/>
        </w:rPr>
        <w:t>能力</w:t>
      </w:r>
      <w:r w:rsidRPr="00EC161B">
        <w:rPr>
          <w:rFonts w:ascii="仿宋" w:eastAsia="仿宋" w:hAnsi="仿宋" w:hint="eastAsia"/>
          <w:sz w:val="32"/>
          <w:szCs w:val="32"/>
        </w:rPr>
        <w:t>进行全面综合评估，认定考核合格者，发放见习期培训合格证书，对于考核不合格者，予以延期转正或不予录用。</w:t>
      </w:r>
    </w:p>
    <w:p w:rsidR="00AA242C" w:rsidRPr="00EC161B" w:rsidRDefault="00AA242C" w:rsidP="00AA242C">
      <w:pPr>
        <w:spacing w:line="560" w:lineRule="exact"/>
        <w:ind w:firstLineChars="200" w:firstLine="640"/>
        <w:rPr>
          <w:rFonts w:ascii="仿宋" w:eastAsia="仿宋" w:hAnsi="仿宋"/>
          <w:sz w:val="32"/>
          <w:szCs w:val="32"/>
        </w:rPr>
      </w:pPr>
    </w:p>
    <w:p w:rsidR="00AA242C" w:rsidRPr="00EC161B" w:rsidRDefault="00AA242C" w:rsidP="00AA242C">
      <w:pPr>
        <w:spacing w:line="560" w:lineRule="exact"/>
        <w:ind w:firstLineChars="200" w:firstLine="640"/>
        <w:rPr>
          <w:rFonts w:ascii="仿宋" w:eastAsia="仿宋" w:hAnsi="仿宋"/>
          <w:sz w:val="32"/>
          <w:szCs w:val="32"/>
        </w:rPr>
      </w:pPr>
    </w:p>
    <w:p w:rsidR="00AA242C" w:rsidRPr="00EC161B" w:rsidRDefault="00AA242C" w:rsidP="00AA242C">
      <w:pPr>
        <w:spacing w:line="560" w:lineRule="exact"/>
        <w:ind w:firstLineChars="200" w:firstLine="640"/>
        <w:rPr>
          <w:rFonts w:ascii="仿宋" w:eastAsia="仿宋" w:hAnsi="仿宋"/>
          <w:sz w:val="32"/>
          <w:szCs w:val="32"/>
        </w:rPr>
      </w:pPr>
    </w:p>
    <w:p w:rsidR="00AA242C" w:rsidRDefault="00AA242C" w:rsidP="00AA242C">
      <w:pPr>
        <w:spacing w:line="480" w:lineRule="exact"/>
        <w:ind w:firstLineChars="200" w:firstLine="480"/>
        <w:rPr>
          <w:rFonts w:ascii="宋体" w:hAnsi="宋体"/>
          <w:sz w:val="24"/>
        </w:rPr>
      </w:pPr>
    </w:p>
    <w:p w:rsidR="00AA242C" w:rsidRDefault="00AA242C" w:rsidP="00AA242C">
      <w:pPr>
        <w:spacing w:line="480" w:lineRule="exact"/>
        <w:ind w:firstLineChars="200" w:firstLine="480"/>
        <w:rPr>
          <w:rFonts w:ascii="宋体" w:hAnsi="宋体"/>
          <w:sz w:val="24"/>
        </w:rPr>
      </w:pPr>
    </w:p>
    <w:p w:rsidR="00AA242C" w:rsidRDefault="00AA242C" w:rsidP="00AA242C">
      <w:pPr>
        <w:spacing w:line="480" w:lineRule="exact"/>
        <w:ind w:firstLineChars="200" w:firstLine="480"/>
        <w:rPr>
          <w:rFonts w:ascii="宋体" w:hAnsi="宋体"/>
          <w:sz w:val="24"/>
        </w:rPr>
      </w:pPr>
    </w:p>
    <w:p w:rsidR="00AA242C" w:rsidRDefault="00AA242C" w:rsidP="00AA242C">
      <w:pPr>
        <w:spacing w:line="480" w:lineRule="exact"/>
        <w:ind w:firstLineChars="200" w:firstLine="480"/>
        <w:rPr>
          <w:rFonts w:ascii="宋体" w:hAnsi="宋体"/>
          <w:sz w:val="24"/>
        </w:rPr>
        <w:sectPr w:rsidR="00AA242C" w:rsidSect="00CD5012">
          <w:footerReference w:type="default" r:id="rId8"/>
          <w:pgSz w:w="11906" w:h="16838"/>
          <w:pgMar w:top="1440" w:right="1106" w:bottom="1440" w:left="1080" w:header="851" w:footer="992" w:gutter="0"/>
          <w:pgNumType w:start="4"/>
          <w:cols w:space="720"/>
          <w:docGrid w:type="lines" w:linePitch="312"/>
        </w:sectPr>
      </w:pPr>
    </w:p>
    <w:p w:rsidR="00AA242C" w:rsidRDefault="00AA242C" w:rsidP="00AA242C">
      <w:pPr>
        <w:widowControl/>
        <w:ind w:firstLineChars="200" w:firstLine="723"/>
        <w:jc w:val="center"/>
        <w:rPr>
          <w:rFonts w:ascii="黑体" w:eastAsia="黑体" w:hAnsi="宋体"/>
          <w:b/>
          <w:sz w:val="36"/>
          <w:szCs w:val="36"/>
        </w:rPr>
      </w:pPr>
      <w:r>
        <w:rPr>
          <w:rFonts w:ascii="黑体" w:eastAsia="黑体" w:hAnsi="宋体" w:hint="eastAsia"/>
          <w:b/>
          <w:sz w:val="36"/>
          <w:szCs w:val="36"/>
        </w:rPr>
        <w:lastRenderedPageBreak/>
        <w:t>1</w:t>
      </w:r>
      <w:r>
        <w:rPr>
          <w:rFonts w:ascii="黑体" w:eastAsia="黑体" w:hAnsi="宋体"/>
          <w:b/>
          <w:sz w:val="36"/>
          <w:szCs w:val="36"/>
        </w:rPr>
        <w:t>.岗</w:t>
      </w:r>
      <w:r>
        <w:rPr>
          <w:rFonts w:ascii="黑体" w:eastAsia="黑体" w:hAnsi="宋体" w:hint="eastAsia"/>
          <w:b/>
          <w:sz w:val="36"/>
          <w:szCs w:val="36"/>
        </w:rPr>
        <w:t>前培训课程</w:t>
      </w:r>
    </w:p>
    <w:p w:rsidR="00AA242C" w:rsidRDefault="00AA242C" w:rsidP="00AA242C">
      <w:pPr>
        <w:widowControl/>
        <w:ind w:firstLineChars="200" w:firstLine="723"/>
        <w:jc w:val="center"/>
        <w:rPr>
          <w:rFonts w:ascii="黑体" w:eastAsia="黑体" w:hAnsi="宋体"/>
          <w:b/>
          <w:sz w:val="36"/>
          <w:szCs w:val="36"/>
        </w:rPr>
      </w:pPr>
    </w:p>
    <w:p w:rsidR="00AA242C" w:rsidRDefault="00AA242C" w:rsidP="00AA242C">
      <w:pPr>
        <w:widowControl/>
        <w:ind w:firstLineChars="200" w:firstLine="723"/>
        <w:jc w:val="center"/>
        <w:rPr>
          <w:rFonts w:ascii="黑体" w:eastAsia="黑体" w:hAnsi="宋体"/>
          <w:b/>
          <w:sz w:val="36"/>
          <w:szCs w:val="36"/>
        </w:rPr>
      </w:pPr>
      <w:r>
        <w:rPr>
          <w:rFonts w:ascii="黑体" w:eastAsia="黑体" w:hAnsi="宋体" w:hint="eastAsia"/>
          <w:b/>
          <w:sz w:val="36"/>
          <w:szCs w:val="36"/>
        </w:rPr>
        <w:t>福州市长乐区201</w:t>
      </w:r>
      <w:r>
        <w:rPr>
          <w:rFonts w:ascii="黑体" w:eastAsia="黑体" w:hAnsi="宋体"/>
          <w:b/>
          <w:sz w:val="36"/>
          <w:szCs w:val="36"/>
        </w:rPr>
        <w:t>8</w:t>
      </w:r>
      <w:r>
        <w:rPr>
          <w:rFonts w:ascii="黑体" w:eastAsia="黑体" w:hAnsi="宋体" w:hint="eastAsia"/>
          <w:b/>
          <w:sz w:val="36"/>
          <w:szCs w:val="36"/>
        </w:rPr>
        <w:t>——201</w:t>
      </w:r>
      <w:r>
        <w:rPr>
          <w:rFonts w:ascii="黑体" w:eastAsia="黑体" w:hAnsi="宋体"/>
          <w:b/>
          <w:sz w:val="36"/>
          <w:szCs w:val="36"/>
        </w:rPr>
        <w:t>9</w:t>
      </w:r>
      <w:r>
        <w:rPr>
          <w:rFonts w:ascii="黑体" w:eastAsia="黑体" w:hAnsi="宋体" w:hint="eastAsia"/>
          <w:b/>
          <w:sz w:val="36"/>
          <w:szCs w:val="36"/>
        </w:rPr>
        <w:t>学年度新教师岗前培训课程安排表</w:t>
      </w:r>
    </w:p>
    <w:p w:rsidR="00AA242C" w:rsidRPr="002C3172" w:rsidRDefault="00AA242C" w:rsidP="00CD5012">
      <w:pPr>
        <w:widowControl/>
        <w:ind w:firstLineChars="200" w:firstLine="560"/>
        <w:jc w:val="center"/>
        <w:rPr>
          <w:rFonts w:ascii="等线" w:eastAsia="等线" w:hAnsi="等线"/>
          <w:b/>
          <w:sz w:val="28"/>
          <w:szCs w:val="28"/>
        </w:rPr>
      </w:pPr>
      <w:r w:rsidRPr="002C3172">
        <w:rPr>
          <w:rFonts w:ascii="等线" w:eastAsia="等线" w:hAnsi="等线" w:hint="eastAsia"/>
          <w:b/>
          <w:sz w:val="28"/>
          <w:szCs w:val="28"/>
        </w:rPr>
        <w:t>（公共课部分）</w:t>
      </w:r>
    </w:p>
    <w:tbl>
      <w:tblPr>
        <w:tblW w:w="13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551"/>
        <w:gridCol w:w="2783"/>
        <w:gridCol w:w="1132"/>
        <w:gridCol w:w="1375"/>
        <w:gridCol w:w="3515"/>
        <w:gridCol w:w="2268"/>
      </w:tblGrid>
      <w:tr w:rsidR="00AA242C" w:rsidTr="00530323">
        <w:trPr>
          <w:trHeight w:val="535"/>
          <w:jc w:val="center"/>
        </w:trPr>
        <w:tc>
          <w:tcPr>
            <w:tcW w:w="2599" w:type="dxa"/>
            <w:gridSpan w:val="2"/>
            <w:vAlign w:val="center"/>
          </w:tcPr>
          <w:p w:rsidR="00AA242C" w:rsidRPr="00530323" w:rsidRDefault="00AA242C" w:rsidP="00FD47F2">
            <w:pPr>
              <w:adjustRightInd w:val="0"/>
              <w:snapToGrid w:val="0"/>
              <w:spacing w:line="340" w:lineRule="exact"/>
              <w:ind w:leftChars="-50" w:left="-105" w:rightChars="-50" w:right="-105"/>
              <w:jc w:val="center"/>
              <w:rPr>
                <w:rFonts w:ascii="仿宋" w:eastAsia="仿宋" w:hAnsi="仿宋"/>
                <w:b/>
                <w:sz w:val="24"/>
              </w:rPr>
            </w:pPr>
            <w:r w:rsidRPr="00530323">
              <w:rPr>
                <w:rFonts w:ascii="仿宋" w:eastAsia="仿宋" w:hAnsi="仿宋" w:hint="eastAsia"/>
                <w:b/>
                <w:sz w:val="24"/>
              </w:rPr>
              <w:t>日期</w:t>
            </w:r>
          </w:p>
        </w:tc>
        <w:tc>
          <w:tcPr>
            <w:tcW w:w="2783" w:type="dxa"/>
            <w:vAlign w:val="center"/>
          </w:tcPr>
          <w:p w:rsidR="00AA242C" w:rsidRPr="00530323" w:rsidRDefault="00AA242C" w:rsidP="00FD47F2">
            <w:pPr>
              <w:adjustRightInd w:val="0"/>
              <w:snapToGrid w:val="0"/>
              <w:spacing w:line="340" w:lineRule="exact"/>
              <w:jc w:val="center"/>
              <w:rPr>
                <w:rFonts w:ascii="仿宋" w:eastAsia="仿宋" w:hAnsi="仿宋"/>
                <w:b/>
                <w:sz w:val="24"/>
              </w:rPr>
            </w:pPr>
            <w:r w:rsidRPr="00530323">
              <w:rPr>
                <w:rFonts w:ascii="仿宋" w:eastAsia="仿宋" w:hAnsi="仿宋" w:hint="eastAsia"/>
                <w:b/>
                <w:sz w:val="24"/>
              </w:rPr>
              <w:t>培训内容</w:t>
            </w:r>
          </w:p>
        </w:tc>
        <w:tc>
          <w:tcPr>
            <w:tcW w:w="1132" w:type="dxa"/>
            <w:vAlign w:val="center"/>
          </w:tcPr>
          <w:p w:rsidR="00AA242C" w:rsidRPr="00530323" w:rsidRDefault="00AA242C" w:rsidP="00FD47F2">
            <w:pPr>
              <w:adjustRightInd w:val="0"/>
              <w:snapToGrid w:val="0"/>
              <w:spacing w:line="340" w:lineRule="exact"/>
              <w:ind w:leftChars="-50" w:left="-105" w:rightChars="-50" w:right="-105"/>
              <w:jc w:val="center"/>
              <w:rPr>
                <w:rFonts w:ascii="仿宋" w:eastAsia="仿宋" w:hAnsi="仿宋"/>
                <w:b/>
                <w:sz w:val="24"/>
              </w:rPr>
            </w:pPr>
            <w:r w:rsidRPr="00530323">
              <w:rPr>
                <w:rFonts w:ascii="仿宋" w:eastAsia="仿宋" w:hAnsi="仿宋" w:hint="eastAsia"/>
                <w:b/>
                <w:sz w:val="24"/>
              </w:rPr>
              <w:t>培训形式</w:t>
            </w:r>
          </w:p>
        </w:tc>
        <w:tc>
          <w:tcPr>
            <w:tcW w:w="1375" w:type="dxa"/>
            <w:vAlign w:val="center"/>
          </w:tcPr>
          <w:p w:rsidR="00AA242C" w:rsidRPr="00530323" w:rsidRDefault="00AA242C" w:rsidP="00FD47F2">
            <w:pPr>
              <w:adjustRightInd w:val="0"/>
              <w:snapToGrid w:val="0"/>
              <w:spacing w:line="340" w:lineRule="exact"/>
              <w:ind w:leftChars="-50" w:left="-105" w:rightChars="-50" w:right="-105"/>
              <w:jc w:val="center"/>
              <w:rPr>
                <w:rFonts w:ascii="仿宋" w:eastAsia="仿宋" w:hAnsi="仿宋"/>
                <w:b/>
                <w:sz w:val="24"/>
              </w:rPr>
            </w:pPr>
            <w:r w:rsidRPr="00530323">
              <w:rPr>
                <w:rFonts w:ascii="仿宋" w:eastAsia="仿宋" w:hAnsi="仿宋" w:hint="eastAsia"/>
                <w:b/>
                <w:sz w:val="24"/>
              </w:rPr>
              <w:t>授课教师</w:t>
            </w:r>
          </w:p>
        </w:tc>
        <w:tc>
          <w:tcPr>
            <w:tcW w:w="3515" w:type="dxa"/>
            <w:vAlign w:val="center"/>
          </w:tcPr>
          <w:p w:rsidR="00AA242C" w:rsidRPr="00530323" w:rsidRDefault="00AA242C" w:rsidP="00FD47F2">
            <w:pPr>
              <w:adjustRightInd w:val="0"/>
              <w:snapToGrid w:val="0"/>
              <w:spacing w:line="340" w:lineRule="exact"/>
              <w:jc w:val="center"/>
              <w:rPr>
                <w:rFonts w:ascii="仿宋" w:eastAsia="仿宋" w:hAnsi="仿宋"/>
                <w:b/>
                <w:sz w:val="24"/>
              </w:rPr>
            </w:pPr>
            <w:r w:rsidRPr="00530323">
              <w:rPr>
                <w:rFonts w:ascii="仿宋" w:eastAsia="仿宋" w:hAnsi="仿宋" w:hint="eastAsia"/>
                <w:b/>
                <w:sz w:val="24"/>
              </w:rPr>
              <w:t>教师简介</w:t>
            </w:r>
          </w:p>
        </w:tc>
        <w:tc>
          <w:tcPr>
            <w:tcW w:w="2268" w:type="dxa"/>
            <w:vAlign w:val="center"/>
          </w:tcPr>
          <w:p w:rsidR="00AA242C" w:rsidRPr="00530323" w:rsidRDefault="00AA242C" w:rsidP="00FD47F2">
            <w:pPr>
              <w:adjustRightInd w:val="0"/>
              <w:snapToGrid w:val="0"/>
              <w:spacing w:line="340" w:lineRule="exact"/>
              <w:ind w:leftChars="-50" w:left="-105" w:rightChars="-50" w:right="-105"/>
              <w:jc w:val="center"/>
              <w:rPr>
                <w:rFonts w:ascii="仿宋" w:eastAsia="仿宋" w:hAnsi="仿宋"/>
                <w:b/>
                <w:sz w:val="24"/>
              </w:rPr>
            </w:pPr>
            <w:r w:rsidRPr="00530323">
              <w:rPr>
                <w:rFonts w:ascii="仿宋" w:eastAsia="仿宋" w:hAnsi="仿宋" w:hint="eastAsia"/>
                <w:b/>
                <w:sz w:val="24"/>
              </w:rPr>
              <w:t>授课地点</w:t>
            </w:r>
          </w:p>
        </w:tc>
      </w:tr>
      <w:tr w:rsidR="00AA242C" w:rsidTr="00530323">
        <w:trPr>
          <w:trHeight w:val="1008"/>
          <w:jc w:val="center"/>
        </w:trPr>
        <w:tc>
          <w:tcPr>
            <w:tcW w:w="1048" w:type="dxa"/>
            <w:vMerge w:val="restart"/>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8月26日</w:t>
            </w:r>
          </w:p>
          <w:p w:rsidR="00AA242C" w:rsidRPr="00530323" w:rsidRDefault="00AA242C" w:rsidP="00FD47F2">
            <w:pPr>
              <w:spacing w:line="340" w:lineRule="exact"/>
              <w:ind w:leftChars="-50" w:left="-105" w:rightChars="-50" w:right="-105"/>
              <w:jc w:val="center"/>
              <w:rPr>
                <w:rFonts w:ascii="仿宋" w:eastAsia="仿宋" w:hAnsi="仿宋" w:cs="楷体_GB2312"/>
                <w:b/>
                <w:kern w:val="44"/>
                <w:sz w:val="52"/>
                <w:szCs w:val="52"/>
                <w:shd w:val="clear" w:color="auto" w:fill="F2F2F2"/>
              </w:rPr>
            </w:pPr>
            <w:r w:rsidRPr="00530323">
              <w:rPr>
                <w:rFonts w:ascii="仿宋" w:eastAsia="仿宋" w:hAnsi="仿宋" w:cs="宋体" w:hint="eastAsia"/>
                <w:szCs w:val="21"/>
              </w:rPr>
              <w:t>星期日</w:t>
            </w:r>
          </w:p>
        </w:tc>
        <w:tc>
          <w:tcPr>
            <w:tcW w:w="1551" w:type="dxa"/>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上午</w:t>
            </w:r>
          </w:p>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9：00—1</w:t>
            </w:r>
            <w:r w:rsidRPr="00530323">
              <w:rPr>
                <w:rFonts w:ascii="仿宋" w:eastAsia="仿宋" w:hAnsi="仿宋" w:cs="宋体"/>
                <w:szCs w:val="21"/>
              </w:rPr>
              <w:t>2</w:t>
            </w:r>
            <w:r w:rsidRPr="00530323">
              <w:rPr>
                <w:rFonts w:ascii="仿宋" w:eastAsia="仿宋" w:hAnsi="仿宋" w:cs="宋体" w:hint="eastAsia"/>
                <w:szCs w:val="21"/>
              </w:rPr>
              <w:t>：00</w:t>
            </w:r>
          </w:p>
        </w:tc>
        <w:tc>
          <w:tcPr>
            <w:tcW w:w="2783" w:type="dxa"/>
            <w:vAlign w:val="center"/>
          </w:tcPr>
          <w:p w:rsidR="00AA242C" w:rsidRPr="00530323" w:rsidRDefault="00AA242C" w:rsidP="00FD47F2">
            <w:pPr>
              <w:jc w:val="left"/>
              <w:rPr>
                <w:rFonts w:ascii="仿宋" w:eastAsia="仿宋" w:hAnsi="仿宋"/>
                <w:szCs w:val="21"/>
              </w:rPr>
            </w:pPr>
            <w:r w:rsidRPr="00530323">
              <w:rPr>
                <w:rFonts w:ascii="仿宋" w:eastAsia="仿宋" w:hAnsi="仿宋" w:hint="eastAsia"/>
                <w:szCs w:val="21"/>
              </w:rPr>
              <w:t>1.市、局领导做动员讲话</w:t>
            </w:r>
          </w:p>
          <w:p w:rsidR="00AA242C" w:rsidRPr="00530323" w:rsidRDefault="00AA242C" w:rsidP="00FD47F2">
            <w:pPr>
              <w:jc w:val="left"/>
              <w:rPr>
                <w:rFonts w:ascii="仿宋" w:eastAsia="仿宋" w:hAnsi="仿宋"/>
                <w:szCs w:val="21"/>
              </w:rPr>
            </w:pPr>
            <w:r w:rsidRPr="00530323">
              <w:rPr>
                <w:rFonts w:ascii="仿宋" w:eastAsia="仿宋" w:hAnsi="仿宋" w:hint="eastAsia"/>
                <w:szCs w:val="21"/>
              </w:rPr>
              <w:t>2.新教师、指导教师（</w:t>
            </w:r>
            <w:r w:rsidRPr="00530323">
              <w:rPr>
                <w:rFonts w:ascii="仿宋" w:eastAsia="仿宋" w:hAnsi="仿宋"/>
                <w:szCs w:val="21"/>
              </w:rPr>
              <w:t>教</w:t>
            </w:r>
            <w:r w:rsidRPr="00530323">
              <w:rPr>
                <w:rFonts w:ascii="仿宋" w:eastAsia="仿宋" w:hAnsi="仿宋" w:hint="eastAsia"/>
                <w:szCs w:val="21"/>
              </w:rPr>
              <w:t>研员）代表发言</w:t>
            </w:r>
          </w:p>
          <w:p w:rsidR="00AA242C" w:rsidRPr="00530323" w:rsidRDefault="00AA242C" w:rsidP="00FD47F2">
            <w:pPr>
              <w:jc w:val="left"/>
              <w:rPr>
                <w:rFonts w:ascii="仿宋" w:eastAsia="仿宋" w:hAnsi="仿宋" w:cs="宋体"/>
                <w:szCs w:val="21"/>
              </w:rPr>
            </w:pPr>
            <w:r w:rsidRPr="00530323">
              <w:rPr>
                <w:rFonts w:ascii="仿宋" w:eastAsia="仿宋" w:hAnsi="仿宋"/>
                <w:szCs w:val="21"/>
              </w:rPr>
              <w:t>3.新</w:t>
            </w:r>
            <w:r w:rsidRPr="00530323">
              <w:rPr>
                <w:rFonts w:ascii="仿宋" w:eastAsia="仿宋" w:hAnsi="仿宋" w:hint="eastAsia"/>
                <w:szCs w:val="21"/>
              </w:rPr>
              <w:t>教师培训文件解读</w:t>
            </w:r>
          </w:p>
        </w:tc>
        <w:tc>
          <w:tcPr>
            <w:tcW w:w="1132" w:type="dxa"/>
            <w:vAlign w:val="center"/>
          </w:tcPr>
          <w:p w:rsidR="00AA242C" w:rsidRPr="00530323" w:rsidRDefault="00AA242C" w:rsidP="00FD47F2">
            <w:pPr>
              <w:jc w:val="center"/>
              <w:rPr>
                <w:rFonts w:ascii="仿宋" w:eastAsia="仿宋" w:hAnsi="仿宋"/>
                <w:szCs w:val="21"/>
              </w:rPr>
            </w:pPr>
          </w:p>
        </w:tc>
        <w:tc>
          <w:tcPr>
            <w:tcW w:w="1375" w:type="dxa"/>
            <w:vAlign w:val="center"/>
          </w:tcPr>
          <w:p w:rsidR="00AA242C" w:rsidRPr="00530323" w:rsidRDefault="00AA242C" w:rsidP="00530323">
            <w:pPr>
              <w:jc w:val="center"/>
              <w:rPr>
                <w:rFonts w:ascii="仿宋" w:eastAsia="仿宋" w:hAnsi="仿宋"/>
                <w:szCs w:val="21"/>
              </w:rPr>
            </w:pPr>
            <w:r w:rsidRPr="00530323">
              <w:rPr>
                <w:rFonts w:ascii="仿宋" w:eastAsia="仿宋" w:hAnsi="仿宋" w:hint="eastAsia"/>
                <w:szCs w:val="21"/>
              </w:rPr>
              <w:t>市、局领导</w:t>
            </w:r>
          </w:p>
        </w:tc>
        <w:tc>
          <w:tcPr>
            <w:tcW w:w="3515" w:type="dxa"/>
            <w:vAlign w:val="center"/>
          </w:tcPr>
          <w:p w:rsidR="00AA242C" w:rsidRPr="00530323" w:rsidRDefault="00AA242C" w:rsidP="00FD47F2">
            <w:pPr>
              <w:widowControl/>
              <w:rPr>
                <w:rFonts w:ascii="仿宋" w:eastAsia="仿宋" w:hAnsi="仿宋" w:cs="宋体"/>
                <w:kern w:val="0"/>
                <w:szCs w:val="21"/>
              </w:rPr>
            </w:pPr>
          </w:p>
        </w:tc>
        <w:tc>
          <w:tcPr>
            <w:tcW w:w="2268" w:type="dxa"/>
            <w:vMerge w:val="restart"/>
            <w:vAlign w:val="center"/>
          </w:tcPr>
          <w:p w:rsidR="00AA242C" w:rsidRPr="00530323" w:rsidRDefault="00AA242C" w:rsidP="00FD47F2">
            <w:pPr>
              <w:jc w:val="center"/>
              <w:rPr>
                <w:rFonts w:ascii="仿宋" w:eastAsia="仿宋" w:hAnsi="仿宋" w:cs="Arial"/>
                <w:color w:val="191919"/>
                <w:shd w:val="clear" w:color="auto" w:fill="FFFFFF"/>
              </w:rPr>
            </w:pPr>
            <w:r w:rsidRPr="00530323">
              <w:rPr>
                <w:rFonts w:ascii="仿宋" w:eastAsia="仿宋" w:hAnsi="仿宋" w:cs="Arial" w:hint="eastAsia"/>
                <w:color w:val="191919"/>
                <w:shd w:val="clear" w:color="auto" w:fill="FFFFFF"/>
              </w:rPr>
              <w:t>长乐航城中学</w:t>
            </w:r>
          </w:p>
        </w:tc>
      </w:tr>
      <w:tr w:rsidR="00AA242C" w:rsidTr="00530323">
        <w:trPr>
          <w:trHeight w:val="843"/>
          <w:jc w:val="center"/>
        </w:trPr>
        <w:tc>
          <w:tcPr>
            <w:tcW w:w="1048" w:type="dxa"/>
            <w:vMerge/>
            <w:vAlign w:val="center"/>
          </w:tcPr>
          <w:p w:rsidR="00AA242C" w:rsidRPr="00530323" w:rsidRDefault="00AA242C" w:rsidP="00FD47F2">
            <w:pPr>
              <w:spacing w:line="520" w:lineRule="exact"/>
              <w:jc w:val="center"/>
              <w:rPr>
                <w:rFonts w:ascii="仿宋" w:eastAsia="仿宋" w:hAnsi="仿宋" w:cs="楷体_GB2312"/>
                <w:b/>
                <w:kern w:val="44"/>
                <w:sz w:val="52"/>
                <w:szCs w:val="52"/>
                <w:shd w:val="clear" w:color="auto" w:fill="F2F2F2"/>
              </w:rPr>
            </w:pPr>
          </w:p>
        </w:tc>
        <w:tc>
          <w:tcPr>
            <w:tcW w:w="1551" w:type="dxa"/>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下午</w:t>
            </w:r>
          </w:p>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2：30—5：30</w:t>
            </w:r>
          </w:p>
        </w:tc>
        <w:tc>
          <w:tcPr>
            <w:tcW w:w="2783" w:type="dxa"/>
            <w:vAlign w:val="center"/>
          </w:tcPr>
          <w:p w:rsidR="00AA242C" w:rsidRPr="00530323" w:rsidRDefault="00AA242C" w:rsidP="00FD47F2">
            <w:pPr>
              <w:pStyle w:val="1"/>
              <w:ind w:firstLineChars="0" w:firstLine="0"/>
              <w:rPr>
                <w:rFonts w:ascii="仿宋" w:eastAsia="仿宋" w:hAnsi="仿宋"/>
                <w:color w:val="000000"/>
                <w:szCs w:val="21"/>
              </w:rPr>
            </w:pPr>
            <w:r w:rsidRPr="00530323">
              <w:rPr>
                <w:rFonts w:ascii="仿宋" w:eastAsia="仿宋" w:hAnsi="仿宋" w:hint="eastAsia"/>
                <w:color w:val="000000"/>
                <w:szCs w:val="21"/>
              </w:rPr>
              <w:t xml:space="preserve"> 中小学教师师德专题培训</w:t>
            </w:r>
          </w:p>
        </w:tc>
        <w:tc>
          <w:tcPr>
            <w:tcW w:w="1132" w:type="dxa"/>
            <w:vAlign w:val="center"/>
          </w:tcPr>
          <w:p w:rsidR="00AA242C" w:rsidRPr="00530323" w:rsidRDefault="00AA242C" w:rsidP="00FD47F2">
            <w:pPr>
              <w:jc w:val="center"/>
              <w:rPr>
                <w:rFonts w:ascii="仿宋" w:eastAsia="仿宋" w:hAnsi="仿宋"/>
                <w:color w:val="262626"/>
                <w:szCs w:val="21"/>
              </w:rPr>
            </w:pPr>
            <w:r w:rsidRPr="00530323">
              <w:rPr>
                <w:rFonts w:ascii="仿宋" w:eastAsia="仿宋" w:hAnsi="仿宋" w:hint="eastAsia"/>
                <w:color w:val="262626"/>
                <w:szCs w:val="21"/>
              </w:rPr>
              <w:t>理论讲座</w:t>
            </w:r>
          </w:p>
        </w:tc>
        <w:tc>
          <w:tcPr>
            <w:tcW w:w="1375" w:type="dxa"/>
            <w:vAlign w:val="center"/>
          </w:tcPr>
          <w:p w:rsidR="00AA242C" w:rsidRPr="00530323" w:rsidRDefault="00AA242C" w:rsidP="00FD47F2">
            <w:pPr>
              <w:jc w:val="center"/>
              <w:rPr>
                <w:rFonts w:ascii="仿宋" w:eastAsia="仿宋" w:hAnsi="仿宋"/>
                <w:color w:val="000000"/>
                <w:szCs w:val="21"/>
              </w:rPr>
            </w:pPr>
            <w:r w:rsidRPr="00530323">
              <w:rPr>
                <w:rFonts w:ascii="仿宋" w:eastAsia="仿宋" w:hAnsi="仿宋" w:hint="eastAsia"/>
                <w:color w:val="000000"/>
                <w:szCs w:val="21"/>
              </w:rPr>
              <w:t>陈秀鸿</w:t>
            </w:r>
          </w:p>
          <w:p w:rsidR="00AA242C" w:rsidRPr="00530323" w:rsidRDefault="00AA242C" w:rsidP="00FD47F2">
            <w:pPr>
              <w:jc w:val="center"/>
              <w:rPr>
                <w:rFonts w:ascii="仿宋" w:eastAsia="仿宋" w:hAnsi="仿宋"/>
                <w:color w:val="000000"/>
                <w:szCs w:val="21"/>
              </w:rPr>
            </w:pPr>
            <w:r w:rsidRPr="00530323">
              <w:rPr>
                <w:rFonts w:ascii="仿宋" w:eastAsia="仿宋" w:hAnsi="仿宋" w:hint="eastAsia"/>
                <w:color w:val="000000"/>
                <w:szCs w:val="21"/>
              </w:rPr>
              <w:t>13860612677</w:t>
            </w:r>
          </w:p>
        </w:tc>
        <w:tc>
          <w:tcPr>
            <w:tcW w:w="3515" w:type="dxa"/>
            <w:vAlign w:val="center"/>
          </w:tcPr>
          <w:p w:rsidR="00AA242C" w:rsidRPr="00530323" w:rsidRDefault="00AA242C" w:rsidP="00FD47F2">
            <w:pPr>
              <w:jc w:val="left"/>
              <w:rPr>
                <w:rFonts w:ascii="仿宋" w:eastAsia="仿宋" w:hAnsi="仿宋"/>
                <w:color w:val="000000"/>
                <w:szCs w:val="21"/>
              </w:rPr>
            </w:pPr>
            <w:r w:rsidRPr="00530323">
              <w:rPr>
                <w:rFonts w:ascii="仿宋" w:eastAsia="仿宋" w:hAnsi="仿宋" w:hint="eastAsia"/>
                <w:color w:val="000000"/>
                <w:szCs w:val="21"/>
              </w:rPr>
              <w:t xml:space="preserve">福建教育学院 </w:t>
            </w:r>
            <w:r w:rsidRPr="00530323">
              <w:rPr>
                <w:rFonts w:ascii="仿宋" w:eastAsia="仿宋" w:hAnsi="仿宋"/>
                <w:color w:val="000000"/>
                <w:szCs w:val="21"/>
              </w:rPr>
              <w:t xml:space="preserve"> </w:t>
            </w:r>
            <w:r w:rsidRPr="00530323">
              <w:rPr>
                <w:rFonts w:ascii="仿宋" w:eastAsia="仿宋" w:hAnsi="仿宋" w:hint="eastAsia"/>
                <w:color w:val="000000"/>
                <w:szCs w:val="21"/>
              </w:rPr>
              <w:t>副教授</w:t>
            </w:r>
          </w:p>
        </w:tc>
        <w:tc>
          <w:tcPr>
            <w:tcW w:w="2268" w:type="dxa"/>
            <w:vMerge/>
            <w:vAlign w:val="center"/>
          </w:tcPr>
          <w:p w:rsidR="00AA242C" w:rsidRDefault="00AA242C" w:rsidP="00FD47F2">
            <w:pPr>
              <w:jc w:val="center"/>
              <w:rPr>
                <w:rFonts w:ascii="Arial" w:hAnsi="Arial" w:cs="Arial"/>
                <w:color w:val="191919"/>
                <w:shd w:val="clear" w:color="auto" w:fill="FFFFFF"/>
              </w:rPr>
            </w:pPr>
          </w:p>
        </w:tc>
      </w:tr>
      <w:tr w:rsidR="00AA242C" w:rsidTr="00530323">
        <w:trPr>
          <w:trHeight w:val="969"/>
          <w:jc w:val="center"/>
        </w:trPr>
        <w:tc>
          <w:tcPr>
            <w:tcW w:w="1048" w:type="dxa"/>
            <w:vMerge w:val="restart"/>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8月27日</w:t>
            </w:r>
          </w:p>
          <w:p w:rsidR="00AA242C" w:rsidRPr="00530323" w:rsidRDefault="00AA242C" w:rsidP="00FD47F2">
            <w:pPr>
              <w:spacing w:line="520" w:lineRule="exact"/>
              <w:jc w:val="center"/>
              <w:rPr>
                <w:rFonts w:ascii="仿宋" w:eastAsia="仿宋" w:hAnsi="仿宋" w:cs="楷体_GB2312"/>
                <w:b/>
                <w:kern w:val="44"/>
                <w:sz w:val="52"/>
                <w:szCs w:val="52"/>
                <w:shd w:val="clear" w:color="auto" w:fill="F2F2F2"/>
              </w:rPr>
            </w:pPr>
            <w:r w:rsidRPr="00530323">
              <w:rPr>
                <w:rFonts w:ascii="仿宋" w:eastAsia="仿宋" w:hAnsi="仿宋" w:cs="宋体" w:hint="eastAsia"/>
                <w:szCs w:val="21"/>
              </w:rPr>
              <w:t>星期一</w:t>
            </w:r>
          </w:p>
        </w:tc>
        <w:tc>
          <w:tcPr>
            <w:tcW w:w="1551" w:type="dxa"/>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上午</w:t>
            </w:r>
          </w:p>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9：00—1</w:t>
            </w:r>
            <w:r w:rsidRPr="00530323">
              <w:rPr>
                <w:rFonts w:ascii="仿宋" w:eastAsia="仿宋" w:hAnsi="仿宋" w:cs="宋体"/>
                <w:szCs w:val="21"/>
              </w:rPr>
              <w:t>2</w:t>
            </w:r>
            <w:r w:rsidRPr="00530323">
              <w:rPr>
                <w:rFonts w:ascii="仿宋" w:eastAsia="仿宋" w:hAnsi="仿宋" w:cs="宋体" w:hint="eastAsia"/>
                <w:szCs w:val="21"/>
              </w:rPr>
              <w:t>：00</w:t>
            </w:r>
          </w:p>
        </w:tc>
        <w:tc>
          <w:tcPr>
            <w:tcW w:w="2783" w:type="dxa"/>
            <w:vAlign w:val="center"/>
          </w:tcPr>
          <w:p w:rsidR="00AA242C" w:rsidRPr="00530323" w:rsidRDefault="00AA242C" w:rsidP="00FD47F2">
            <w:pPr>
              <w:ind w:firstLineChars="15" w:firstLine="31"/>
              <w:jc w:val="center"/>
              <w:rPr>
                <w:rFonts w:ascii="仿宋" w:eastAsia="仿宋" w:hAnsi="仿宋" w:cs="宋体"/>
                <w:szCs w:val="21"/>
              </w:rPr>
            </w:pPr>
            <w:r w:rsidRPr="00530323">
              <w:rPr>
                <w:rFonts w:ascii="仿宋" w:eastAsia="仿宋" w:hAnsi="仿宋" w:cs="宋体" w:hint="eastAsia"/>
                <w:szCs w:val="21"/>
              </w:rPr>
              <w:t>成长经验分享：</w:t>
            </w:r>
          </w:p>
          <w:p w:rsidR="00AA242C" w:rsidRPr="00530323" w:rsidRDefault="00AA242C" w:rsidP="00FD47F2">
            <w:pPr>
              <w:ind w:firstLineChars="15" w:firstLine="31"/>
              <w:jc w:val="center"/>
              <w:rPr>
                <w:rFonts w:ascii="仿宋" w:eastAsia="仿宋" w:hAnsi="仿宋" w:cs="宋体"/>
                <w:szCs w:val="21"/>
              </w:rPr>
            </w:pPr>
            <w:r w:rsidRPr="00530323">
              <w:rPr>
                <w:rFonts w:ascii="仿宋" w:eastAsia="仿宋" w:hAnsi="仿宋" w:cs="宋体" w:hint="eastAsia"/>
                <w:szCs w:val="21"/>
              </w:rPr>
              <w:t>长乐一中：</w:t>
            </w:r>
            <w:r w:rsidRPr="00530323">
              <w:rPr>
                <w:rFonts w:ascii="仿宋" w:eastAsia="仿宋" w:hAnsi="仿宋" w:cs="宋体"/>
                <w:szCs w:val="21"/>
              </w:rPr>
              <w:t>周</w:t>
            </w:r>
            <w:r w:rsidRPr="00530323">
              <w:rPr>
                <w:rFonts w:ascii="仿宋" w:eastAsia="仿宋" w:hAnsi="仿宋" w:cs="宋体" w:hint="eastAsia"/>
                <w:szCs w:val="21"/>
              </w:rPr>
              <w:t>敏娴</w:t>
            </w:r>
          </w:p>
          <w:p w:rsidR="00AA242C" w:rsidRPr="00530323" w:rsidRDefault="00AA242C" w:rsidP="00FD47F2">
            <w:pPr>
              <w:jc w:val="center"/>
              <w:rPr>
                <w:rFonts w:ascii="仿宋" w:eastAsia="仿宋" w:hAnsi="仿宋" w:cs="宋体"/>
                <w:color w:val="000000"/>
                <w:szCs w:val="21"/>
              </w:rPr>
            </w:pPr>
            <w:r w:rsidRPr="00530323">
              <w:rPr>
                <w:rFonts w:ascii="仿宋" w:eastAsia="仿宋" w:hAnsi="仿宋" w:cs="宋体" w:hint="eastAsia"/>
                <w:szCs w:val="21"/>
              </w:rPr>
              <w:t>湖南中心小学：</w:t>
            </w:r>
            <w:r w:rsidRPr="00530323">
              <w:rPr>
                <w:rFonts w:ascii="仿宋" w:eastAsia="仿宋" w:hAnsi="仿宋" w:cs="宋体"/>
                <w:szCs w:val="21"/>
              </w:rPr>
              <w:t>吕</w:t>
            </w:r>
            <w:r w:rsidRPr="00530323">
              <w:rPr>
                <w:rFonts w:ascii="仿宋" w:eastAsia="仿宋" w:hAnsi="仿宋" w:cs="宋体" w:hint="eastAsia"/>
                <w:szCs w:val="21"/>
              </w:rPr>
              <w:t>璐燕</w:t>
            </w:r>
          </w:p>
        </w:tc>
        <w:tc>
          <w:tcPr>
            <w:tcW w:w="1132" w:type="dxa"/>
            <w:vAlign w:val="center"/>
          </w:tcPr>
          <w:p w:rsidR="00AA242C" w:rsidRPr="00530323" w:rsidRDefault="00AA242C" w:rsidP="00FD47F2">
            <w:pPr>
              <w:jc w:val="center"/>
              <w:rPr>
                <w:rFonts w:ascii="仿宋" w:eastAsia="仿宋" w:hAnsi="仿宋"/>
                <w:color w:val="262626"/>
                <w:szCs w:val="21"/>
              </w:rPr>
            </w:pPr>
            <w:r w:rsidRPr="00530323">
              <w:rPr>
                <w:rFonts w:ascii="仿宋" w:eastAsia="仿宋" w:hAnsi="仿宋" w:hint="eastAsia"/>
                <w:color w:val="262626"/>
                <w:szCs w:val="21"/>
              </w:rPr>
              <w:t>经验分享</w:t>
            </w:r>
          </w:p>
        </w:tc>
        <w:tc>
          <w:tcPr>
            <w:tcW w:w="1375" w:type="dxa"/>
            <w:vAlign w:val="center"/>
          </w:tcPr>
          <w:p w:rsidR="00AA242C" w:rsidRPr="00530323" w:rsidRDefault="00AA242C" w:rsidP="00FD47F2">
            <w:pPr>
              <w:jc w:val="center"/>
              <w:rPr>
                <w:rFonts w:ascii="仿宋" w:eastAsia="仿宋" w:hAnsi="仿宋"/>
                <w:szCs w:val="21"/>
              </w:rPr>
            </w:pPr>
            <w:r w:rsidRPr="00530323">
              <w:rPr>
                <w:rFonts w:ascii="仿宋" w:eastAsia="仿宋" w:hAnsi="仿宋" w:hint="eastAsia"/>
                <w:szCs w:val="21"/>
              </w:rPr>
              <w:t>周敏娴</w:t>
            </w:r>
          </w:p>
          <w:p w:rsidR="00AA242C" w:rsidRPr="00530323" w:rsidRDefault="00AA242C" w:rsidP="00FD47F2">
            <w:pPr>
              <w:jc w:val="center"/>
              <w:rPr>
                <w:rFonts w:ascii="仿宋" w:eastAsia="仿宋" w:hAnsi="仿宋"/>
                <w:color w:val="000000"/>
                <w:szCs w:val="21"/>
              </w:rPr>
            </w:pPr>
            <w:r w:rsidRPr="00530323">
              <w:rPr>
                <w:rFonts w:ascii="仿宋" w:eastAsia="仿宋" w:hAnsi="仿宋" w:hint="eastAsia"/>
                <w:szCs w:val="21"/>
              </w:rPr>
              <w:t>吕璐燕</w:t>
            </w:r>
          </w:p>
        </w:tc>
        <w:tc>
          <w:tcPr>
            <w:tcW w:w="3515" w:type="dxa"/>
            <w:vAlign w:val="center"/>
          </w:tcPr>
          <w:p w:rsidR="00AA242C" w:rsidRPr="00530323" w:rsidRDefault="00AA242C" w:rsidP="00FD47F2">
            <w:pPr>
              <w:jc w:val="left"/>
              <w:rPr>
                <w:rFonts w:ascii="仿宋" w:eastAsia="仿宋" w:hAnsi="仿宋"/>
                <w:szCs w:val="21"/>
              </w:rPr>
            </w:pPr>
            <w:r w:rsidRPr="00530323">
              <w:rPr>
                <w:rFonts w:ascii="仿宋" w:eastAsia="仿宋" w:hAnsi="仿宋" w:hint="eastAsia"/>
                <w:szCs w:val="21"/>
              </w:rPr>
              <w:t>长乐一中初中物理教师（2017）</w:t>
            </w:r>
          </w:p>
          <w:p w:rsidR="00AA242C" w:rsidRPr="00530323" w:rsidRDefault="00AA242C" w:rsidP="00FD47F2">
            <w:pPr>
              <w:jc w:val="left"/>
              <w:rPr>
                <w:rFonts w:ascii="仿宋" w:eastAsia="仿宋" w:hAnsi="仿宋"/>
                <w:color w:val="000000"/>
                <w:szCs w:val="21"/>
              </w:rPr>
            </w:pPr>
            <w:r w:rsidRPr="00530323">
              <w:rPr>
                <w:rFonts w:ascii="仿宋" w:eastAsia="仿宋" w:hAnsi="仿宋" w:hint="eastAsia"/>
                <w:szCs w:val="21"/>
              </w:rPr>
              <w:t>湖南中心小学语文教师（2014）</w:t>
            </w:r>
          </w:p>
        </w:tc>
        <w:tc>
          <w:tcPr>
            <w:tcW w:w="2268" w:type="dxa"/>
            <w:vMerge/>
            <w:vAlign w:val="center"/>
          </w:tcPr>
          <w:p w:rsidR="00AA242C" w:rsidRDefault="00AA242C" w:rsidP="00FD47F2">
            <w:pPr>
              <w:jc w:val="center"/>
              <w:rPr>
                <w:rFonts w:ascii="Arial" w:hAnsi="Arial" w:cs="Arial"/>
                <w:color w:val="191919"/>
                <w:shd w:val="clear" w:color="auto" w:fill="FFFFFF"/>
              </w:rPr>
            </w:pPr>
          </w:p>
        </w:tc>
      </w:tr>
      <w:tr w:rsidR="00AA242C" w:rsidTr="00530323">
        <w:trPr>
          <w:trHeight w:val="848"/>
          <w:jc w:val="center"/>
        </w:trPr>
        <w:tc>
          <w:tcPr>
            <w:tcW w:w="1048" w:type="dxa"/>
            <w:vMerge/>
            <w:vAlign w:val="center"/>
          </w:tcPr>
          <w:p w:rsidR="00AA242C" w:rsidRPr="00530323" w:rsidRDefault="00AA242C" w:rsidP="00FD47F2">
            <w:pPr>
              <w:spacing w:line="520" w:lineRule="exact"/>
              <w:jc w:val="center"/>
              <w:rPr>
                <w:rFonts w:ascii="仿宋" w:eastAsia="仿宋" w:hAnsi="仿宋" w:cs="楷体_GB2312"/>
                <w:b/>
                <w:kern w:val="44"/>
                <w:sz w:val="52"/>
                <w:szCs w:val="52"/>
                <w:shd w:val="clear" w:color="auto" w:fill="F2F2F2"/>
              </w:rPr>
            </w:pPr>
          </w:p>
        </w:tc>
        <w:tc>
          <w:tcPr>
            <w:tcW w:w="1551" w:type="dxa"/>
            <w:vAlign w:val="center"/>
          </w:tcPr>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下午</w:t>
            </w:r>
          </w:p>
          <w:p w:rsidR="00AA242C" w:rsidRPr="00530323" w:rsidRDefault="00AA242C" w:rsidP="00FD47F2">
            <w:pPr>
              <w:spacing w:line="340" w:lineRule="exact"/>
              <w:ind w:leftChars="-50" w:left="-105" w:rightChars="-50" w:right="-105"/>
              <w:jc w:val="center"/>
              <w:rPr>
                <w:rFonts w:ascii="仿宋" w:eastAsia="仿宋" w:hAnsi="仿宋" w:cs="宋体"/>
                <w:szCs w:val="21"/>
              </w:rPr>
            </w:pPr>
            <w:r w:rsidRPr="00530323">
              <w:rPr>
                <w:rFonts w:ascii="仿宋" w:eastAsia="仿宋" w:hAnsi="仿宋" w:cs="宋体" w:hint="eastAsia"/>
                <w:szCs w:val="21"/>
              </w:rPr>
              <w:t>2：30—5：30</w:t>
            </w:r>
          </w:p>
        </w:tc>
        <w:tc>
          <w:tcPr>
            <w:tcW w:w="2783" w:type="dxa"/>
            <w:vAlign w:val="center"/>
          </w:tcPr>
          <w:p w:rsidR="00AA242C" w:rsidRPr="00530323" w:rsidRDefault="00AA242C" w:rsidP="00FD47F2">
            <w:pPr>
              <w:ind w:firstLineChars="15" w:firstLine="31"/>
              <w:jc w:val="center"/>
              <w:rPr>
                <w:rFonts w:ascii="仿宋" w:eastAsia="仿宋" w:hAnsi="仿宋" w:cs="宋体"/>
                <w:szCs w:val="21"/>
              </w:rPr>
            </w:pPr>
            <w:r w:rsidRPr="00530323">
              <w:rPr>
                <w:rFonts w:ascii="仿宋" w:eastAsia="仿宋" w:hAnsi="仿宋" w:cs="宋体" w:hint="eastAsia"/>
                <w:color w:val="000000"/>
                <w:szCs w:val="21"/>
              </w:rPr>
              <w:t>中小学班主任工作专题培训</w:t>
            </w:r>
          </w:p>
        </w:tc>
        <w:tc>
          <w:tcPr>
            <w:tcW w:w="1132" w:type="dxa"/>
            <w:vAlign w:val="center"/>
          </w:tcPr>
          <w:p w:rsidR="00AA242C" w:rsidRPr="00530323" w:rsidRDefault="00AA242C" w:rsidP="00FD47F2">
            <w:pPr>
              <w:jc w:val="center"/>
              <w:rPr>
                <w:rFonts w:ascii="仿宋" w:eastAsia="仿宋" w:hAnsi="仿宋"/>
                <w:szCs w:val="21"/>
              </w:rPr>
            </w:pPr>
            <w:r w:rsidRPr="00530323">
              <w:rPr>
                <w:rFonts w:ascii="仿宋" w:eastAsia="仿宋" w:hAnsi="仿宋" w:hint="eastAsia"/>
                <w:szCs w:val="21"/>
              </w:rPr>
              <w:t>案例分析</w:t>
            </w:r>
          </w:p>
        </w:tc>
        <w:tc>
          <w:tcPr>
            <w:tcW w:w="1375" w:type="dxa"/>
            <w:vAlign w:val="center"/>
          </w:tcPr>
          <w:p w:rsidR="00AA242C" w:rsidRPr="00530323" w:rsidRDefault="00AA242C" w:rsidP="00FD47F2">
            <w:pPr>
              <w:jc w:val="center"/>
              <w:rPr>
                <w:rFonts w:ascii="仿宋" w:eastAsia="仿宋" w:hAnsi="仿宋"/>
                <w:szCs w:val="21"/>
              </w:rPr>
            </w:pPr>
            <w:r w:rsidRPr="00530323">
              <w:rPr>
                <w:rFonts w:ascii="仿宋" w:eastAsia="仿宋" w:hAnsi="仿宋" w:hint="eastAsia"/>
                <w:color w:val="000000"/>
                <w:szCs w:val="21"/>
              </w:rPr>
              <w:t>郭正光18950559966</w:t>
            </w:r>
          </w:p>
        </w:tc>
        <w:tc>
          <w:tcPr>
            <w:tcW w:w="3515" w:type="dxa"/>
            <w:vAlign w:val="center"/>
          </w:tcPr>
          <w:p w:rsidR="00AA242C" w:rsidRPr="00530323" w:rsidRDefault="00AA242C" w:rsidP="00FD47F2">
            <w:pPr>
              <w:jc w:val="left"/>
              <w:rPr>
                <w:rFonts w:ascii="仿宋" w:eastAsia="仿宋" w:hAnsi="仿宋"/>
                <w:szCs w:val="21"/>
              </w:rPr>
            </w:pPr>
            <w:r w:rsidRPr="00530323">
              <w:rPr>
                <w:rFonts w:ascii="仿宋" w:eastAsia="仿宋" w:hAnsi="仿宋" w:hint="eastAsia"/>
                <w:color w:val="000000"/>
                <w:szCs w:val="21"/>
              </w:rPr>
              <w:t>宁德师范学院教育研究所 所长 特级教师</w:t>
            </w:r>
          </w:p>
        </w:tc>
        <w:tc>
          <w:tcPr>
            <w:tcW w:w="2268" w:type="dxa"/>
            <w:vMerge/>
            <w:vAlign w:val="center"/>
          </w:tcPr>
          <w:p w:rsidR="00AA242C" w:rsidRDefault="00AA242C" w:rsidP="00FD47F2">
            <w:pPr>
              <w:jc w:val="center"/>
              <w:rPr>
                <w:rFonts w:ascii="Arial" w:hAnsi="Arial" w:cs="Arial"/>
                <w:color w:val="191919"/>
                <w:shd w:val="clear" w:color="auto" w:fill="FFFFFF"/>
              </w:rPr>
            </w:pPr>
          </w:p>
        </w:tc>
      </w:tr>
    </w:tbl>
    <w:p w:rsidR="00AA242C" w:rsidRDefault="00AA242C" w:rsidP="00AA242C"/>
    <w:p w:rsidR="00AA242C" w:rsidRPr="003053F2" w:rsidRDefault="00AA242C" w:rsidP="00AA242C">
      <w:pPr>
        <w:spacing w:line="312" w:lineRule="auto"/>
        <w:ind w:firstLineChars="50" w:firstLine="120"/>
        <w:rPr>
          <w:rFonts w:ascii="仿宋" w:eastAsia="仿宋" w:hAnsi="仿宋"/>
          <w:sz w:val="24"/>
        </w:rPr>
      </w:pPr>
      <w:r w:rsidRPr="003053F2">
        <w:rPr>
          <w:rFonts w:ascii="仿宋" w:eastAsia="仿宋" w:hAnsi="仿宋" w:hint="eastAsia"/>
          <w:sz w:val="24"/>
        </w:rPr>
        <w:t>注：1、新教师应于8月26日上午8：</w:t>
      </w:r>
      <w:r w:rsidRPr="003053F2">
        <w:rPr>
          <w:rFonts w:ascii="仿宋" w:eastAsia="仿宋" w:hAnsi="仿宋"/>
          <w:sz w:val="24"/>
        </w:rPr>
        <w:t>4</w:t>
      </w:r>
      <w:r w:rsidRPr="003053F2">
        <w:rPr>
          <w:rFonts w:ascii="仿宋" w:eastAsia="仿宋" w:hAnsi="仿宋" w:hint="eastAsia"/>
          <w:sz w:val="24"/>
        </w:rPr>
        <w:t>5前到达长乐航城中学一层报告厅报到。</w:t>
      </w:r>
    </w:p>
    <w:p w:rsidR="00AA242C" w:rsidRPr="003053F2" w:rsidRDefault="00AA242C" w:rsidP="00AA242C">
      <w:pPr>
        <w:spacing w:line="312" w:lineRule="auto"/>
        <w:ind w:firstLineChars="250" w:firstLine="600"/>
        <w:rPr>
          <w:rFonts w:ascii="仿宋" w:eastAsia="仿宋" w:hAnsi="仿宋"/>
          <w:sz w:val="24"/>
        </w:rPr>
      </w:pPr>
      <w:r w:rsidRPr="003053F2">
        <w:rPr>
          <w:rFonts w:ascii="仿宋" w:eastAsia="仿宋" w:hAnsi="仿宋" w:hint="eastAsia"/>
          <w:sz w:val="24"/>
        </w:rPr>
        <w:t>2、参训时，新教师应遵守纪律，带好笔记本、笔并做好学习记录。</w:t>
      </w:r>
    </w:p>
    <w:p w:rsidR="00AA242C" w:rsidRDefault="00AA242C" w:rsidP="00AA242C">
      <w:pPr>
        <w:spacing w:line="312" w:lineRule="auto"/>
        <w:ind w:firstLine="480"/>
        <w:rPr>
          <w:rFonts w:ascii="宋体" w:hAnsi="宋体"/>
          <w:sz w:val="24"/>
        </w:rPr>
      </w:pPr>
    </w:p>
    <w:p w:rsidR="00AA242C" w:rsidRDefault="00AA242C" w:rsidP="00AA242C">
      <w:pPr>
        <w:spacing w:line="312" w:lineRule="auto"/>
        <w:ind w:firstLine="480"/>
        <w:rPr>
          <w:rFonts w:ascii="宋体" w:hAnsi="宋体"/>
          <w:sz w:val="24"/>
        </w:rPr>
      </w:pPr>
    </w:p>
    <w:p w:rsidR="00AA242C" w:rsidRDefault="00AA242C" w:rsidP="00AA242C">
      <w:pPr>
        <w:spacing w:line="312" w:lineRule="auto"/>
        <w:ind w:firstLine="480"/>
        <w:rPr>
          <w:rFonts w:ascii="宋体" w:hAnsi="宋体"/>
          <w:sz w:val="24"/>
        </w:rPr>
      </w:pPr>
    </w:p>
    <w:p w:rsidR="00AA242C" w:rsidRPr="00E06D3A" w:rsidRDefault="00AA242C" w:rsidP="00AA242C">
      <w:pPr>
        <w:widowControl/>
        <w:ind w:firstLineChars="200" w:firstLine="721"/>
        <w:jc w:val="center"/>
        <w:rPr>
          <w:rFonts w:ascii="华文中宋" w:eastAsia="华文中宋" w:hAnsi="华文中宋"/>
          <w:b/>
          <w:sz w:val="36"/>
          <w:szCs w:val="36"/>
        </w:rPr>
      </w:pPr>
      <w:r w:rsidRPr="00E06D3A">
        <w:rPr>
          <w:rFonts w:ascii="华文中宋" w:eastAsia="华文中宋" w:hAnsi="华文中宋" w:hint="eastAsia"/>
          <w:b/>
          <w:sz w:val="36"/>
          <w:szCs w:val="36"/>
        </w:rPr>
        <w:lastRenderedPageBreak/>
        <w:t>福州市长乐区201</w:t>
      </w:r>
      <w:r w:rsidRPr="00E06D3A">
        <w:rPr>
          <w:rFonts w:ascii="华文中宋" w:eastAsia="华文中宋" w:hAnsi="华文中宋"/>
          <w:b/>
          <w:sz w:val="36"/>
          <w:szCs w:val="36"/>
        </w:rPr>
        <w:t>8</w:t>
      </w:r>
      <w:r w:rsidRPr="00E06D3A">
        <w:rPr>
          <w:rFonts w:ascii="华文中宋" w:eastAsia="华文中宋" w:hAnsi="华文中宋" w:hint="eastAsia"/>
          <w:b/>
          <w:sz w:val="36"/>
          <w:szCs w:val="36"/>
        </w:rPr>
        <w:t>——201</w:t>
      </w:r>
      <w:r w:rsidRPr="00E06D3A">
        <w:rPr>
          <w:rFonts w:ascii="华文中宋" w:eastAsia="华文中宋" w:hAnsi="华文中宋"/>
          <w:b/>
          <w:sz w:val="36"/>
          <w:szCs w:val="36"/>
        </w:rPr>
        <w:t>9</w:t>
      </w:r>
      <w:r w:rsidRPr="00E06D3A">
        <w:rPr>
          <w:rFonts w:ascii="华文中宋" w:eastAsia="华文中宋" w:hAnsi="华文中宋" w:hint="eastAsia"/>
          <w:b/>
          <w:sz w:val="36"/>
          <w:szCs w:val="36"/>
        </w:rPr>
        <w:t>学年度新教师岗前培训课程安排表</w:t>
      </w:r>
    </w:p>
    <w:p w:rsidR="00AA242C" w:rsidRPr="00E06D3A" w:rsidRDefault="00AA242C" w:rsidP="00AA242C">
      <w:pPr>
        <w:widowControl/>
        <w:ind w:firstLineChars="200" w:firstLine="561"/>
        <w:jc w:val="center"/>
        <w:rPr>
          <w:rFonts w:ascii="华文中宋" w:eastAsia="华文中宋" w:hAnsi="华文中宋"/>
          <w:b/>
          <w:sz w:val="28"/>
          <w:szCs w:val="28"/>
        </w:rPr>
      </w:pPr>
      <w:r w:rsidRPr="00E06D3A">
        <w:rPr>
          <w:rFonts w:ascii="华文中宋" w:eastAsia="华文中宋" w:hAnsi="华文中宋" w:hint="eastAsia"/>
          <w:b/>
          <w:sz w:val="28"/>
          <w:szCs w:val="28"/>
        </w:rPr>
        <w:t>（幼儿园部分）</w:t>
      </w:r>
    </w:p>
    <w:p w:rsidR="00AA242C" w:rsidRPr="00E06D3A" w:rsidRDefault="00AA242C" w:rsidP="00AA242C">
      <w:pPr>
        <w:widowControl/>
        <w:ind w:firstLineChars="200" w:firstLine="561"/>
        <w:jc w:val="center"/>
        <w:rPr>
          <w:rFonts w:ascii="华文中宋" w:eastAsia="华文中宋" w:hAnsi="华文中宋"/>
          <w:b/>
          <w:sz w:val="28"/>
          <w:szCs w:val="28"/>
        </w:rPr>
      </w:pPr>
    </w:p>
    <w:tbl>
      <w:tblPr>
        <w:tblW w:w="1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666"/>
        <w:gridCol w:w="2989"/>
        <w:gridCol w:w="1216"/>
        <w:gridCol w:w="1381"/>
        <w:gridCol w:w="3472"/>
        <w:gridCol w:w="1840"/>
      </w:tblGrid>
      <w:tr w:rsidR="00AA242C" w:rsidTr="003053F2">
        <w:trPr>
          <w:trHeight w:val="484"/>
          <w:jc w:val="center"/>
        </w:trPr>
        <w:tc>
          <w:tcPr>
            <w:tcW w:w="2792" w:type="dxa"/>
            <w:gridSpan w:val="2"/>
            <w:vAlign w:val="center"/>
          </w:tcPr>
          <w:p w:rsidR="00AA242C" w:rsidRPr="00E06D3A" w:rsidRDefault="00AA242C" w:rsidP="00FD47F2">
            <w:pPr>
              <w:adjustRightInd w:val="0"/>
              <w:snapToGrid w:val="0"/>
              <w:spacing w:line="340" w:lineRule="exact"/>
              <w:ind w:leftChars="-50" w:left="-105" w:rightChars="-50" w:right="-105"/>
              <w:jc w:val="center"/>
              <w:rPr>
                <w:rFonts w:ascii="仿宋" w:eastAsia="仿宋" w:hAnsi="仿宋"/>
                <w:b/>
                <w:sz w:val="24"/>
              </w:rPr>
            </w:pPr>
            <w:r w:rsidRPr="00E06D3A">
              <w:rPr>
                <w:rFonts w:ascii="仿宋" w:eastAsia="仿宋" w:hAnsi="仿宋" w:hint="eastAsia"/>
                <w:b/>
                <w:sz w:val="24"/>
              </w:rPr>
              <w:t>日期</w:t>
            </w:r>
          </w:p>
        </w:tc>
        <w:tc>
          <w:tcPr>
            <w:tcW w:w="2989" w:type="dxa"/>
            <w:vAlign w:val="center"/>
          </w:tcPr>
          <w:p w:rsidR="00AA242C" w:rsidRPr="00E06D3A" w:rsidRDefault="00AA242C" w:rsidP="00FD47F2">
            <w:pPr>
              <w:adjustRightInd w:val="0"/>
              <w:snapToGrid w:val="0"/>
              <w:spacing w:line="340" w:lineRule="exact"/>
              <w:jc w:val="center"/>
              <w:rPr>
                <w:rFonts w:ascii="仿宋" w:eastAsia="仿宋" w:hAnsi="仿宋"/>
                <w:b/>
                <w:sz w:val="24"/>
              </w:rPr>
            </w:pPr>
            <w:r w:rsidRPr="00E06D3A">
              <w:rPr>
                <w:rFonts w:ascii="仿宋" w:eastAsia="仿宋" w:hAnsi="仿宋" w:hint="eastAsia"/>
                <w:b/>
                <w:sz w:val="24"/>
              </w:rPr>
              <w:t>培训内容</w:t>
            </w:r>
          </w:p>
        </w:tc>
        <w:tc>
          <w:tcPr>
            <w:tcW w:w="1216" w:type="dxa"/>
            <w:vAlign w:val="center"/>
          </w:tcPr>
          <w:p w:rsidR="00AA242C" w:rsidRPr="00E06D3A" w:rsidRDefault="00AA242C" w:rsidP="00FD47F2">
            <w:pPr>
              <w:adjustRightInd w:val="0"/>
              <w:snapToGrid w:val="0"/>
              <w:spacing w:line="340" w:lineRule="exact"/>
              <w:ind w:leftChars="-50" w:left="-105" w:rightChars="-50" w:right="-105"/>
              <w:jc w:val="center"/>
              <w:rPr>
                <w:rFonts w:ascii="仿宋" w:eastAsia="仿宋" w:hAnsi="仿宋"/>
                <w:b/>
                <w:sz w:val="24"/>
              </w:rPr>
            </w:pPr>
            <w:r w:rsidRPr="00E06D3A">
              <w:rPr>
                <w:rFonts w:ascii="仿宋" w:eastAsia="仿宋" w:hAnsi="仿宋" w:hint="eastAsia"/>
                <w:b/>
                <w:sz w:val="24"/>
              </w:rPr>
              <w:t>培训形式</w:t>
            </w:r>
          </w:p>
        </w:tc>
        <w:tc>
          <w:tcPr>
            <w:tcW w:w="1381" w:type="dxa"/>
            <w:vAlign w:val="center"/>
          </w:tcPr>
          <w:p w:rsidR="00AA242C" w:rsidRPr="00E06D3A" w:rsidRDefault="00AA242C" w:rsidP="00FD47F2">
            <w:pPr>
              <w:adjustRightInd w:val="0"/>
              <w:snapToGrid w:val="0"/>
              <w:spacing w:line="340" w:lineRule="exact"/>
              <w:ind w:leftChars="-50" w:left="-105" w:rightChars="-50" w:right="-105"/>
              <w:jc w:val="center"/>
              <w:rPr>
                <w:rFonts w:ascii="仿宋" w:eastAsia="仿宋" w:hAnsi="仿宋"/>
                <w:b/>
                <w:sz w:val="24"/>
              </w:rPr>
            </w:pPr>
            <w:r w:rsidRPr="00E06D3A">
              <w:rPr>
                <w:rFonts w:ascii="仿宋" w:eastAsia="仿宋" w:hAnsi="仿宋" w:hint="eastAsia"/>
                <w:b/>
                <w:sz w:val="24"/>
              </w:rPr>
              <w:t>授课教师</w:t>
            </w:r>
          </w:p>
        </w:tc>
        <w:tc>
          <w:tcPr>
            <w:tcW w:w="3472" w:type="dxa"/>
            <w:vAlign w:val="center"/>
          </w:tcPr>
          <w:p w:rsidR="00AA242C" w:rsidRPr="00E06D3A" w:rsidRDefault="00AA242C" w:rsidP="00FD47F2">
            <w:pPr>
              <w:adjustRightInd w:val="0"/>
              <w:snapToGrid w:val="0"/>
              <w:spacing w:line="340" w:lineRule="exact"/>
              <w:jc w:val="center"/>
              <w:rPr>
                <w:rFonts w:ascii="仿宋" w:eastAsia="仿宋" w:hAnsi="仿宋"/>
                <w:b/>
                <w:sz w:val="24"/>
              </w:rPr>
            </w:pPr>
            <w:r w:rsidRPr="00E06D3A">
              <w:rPr>
                <w:rFonts w:ascii="仿宋" w:eastAsia="仿宋" w:hAnsi="仿宋" w:hint="eastAsia"/>
                <w:b/>
                <w:sz w:val="24"/>
              </w:rPr>
              <w:t>教师简介</w:t>
            </w:r>
          </w:p>
        </w:tc>
        <w:tc>
          <w:tcPr>
            <w:tcW w:w="1840" w:type="dxa"/>
            <w:vAlign w:val="center"/>
          </w:tcPr>
          <w:p w:rsidR="00AA242C" w:rsidRPr="00E06D3A" w:rsidRDefault="00AA242C" w:rsidP="00FD47F2">
            <w:pPr>
              <w:adjustRightInd w:val="0"/>
              <w:snapToGrid w:val="0"/>
              <w:spacing w:line="340" w:lineRule="exact"/>
              <w:ind w:leftChars="-50" w:left="-105" w:rightChars="-50" w:right="-105"/>
              <w:jc w:val="center"/>
              <w:rPr>
                <w:rFonts w:ascii="仿宋" w:eastAsia="仿宋" w:hAnsi="仿宋"/>
                <w:b/>
                <w:sz w:val="24"/>
              </w:rPr>
            </w:pPr>
            <w:r w:rsidRPr="00E06D3A">
              <w:rPr>
                <w:rFonts w:ascii="仿宋" w:eastAsia="仿宋" w:hAnsi="仿宋" w:hint="eastAsia"/>
                <w:b/>
                <w:sz w:val="24"/>
              </w:rPr>
              <w:t>授课地点</w:t>
            </w:r>
          </w:p>
        </w:tc>
      </w:tr>
      <w:tr w:rsidR="00AA242C" w:rsidTr="003053F2">
        <w:trPr>
          <w:trHeight w:val="1303"/>
          <w:jc w:val="center"/>
        </w:trPr>
        <w:tc>
          <w:tcPr>
            <w:tcW w:w="1126" w:type="dxa"/>
            <w:vMerge w:val="restart"/>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8月28日</w:t>
            </w:r>
          </w:p>
          <w:p w:rsidR="00AA242C" w:rsidRPr="00E06D3A" w:rsidRDefault="00AA242C" w:rsidP="00FD47F2">
            <w:pPr>
              <w:spacing w:line="340" w:lineRule="exact"/>
              <w:ind w:leftChars="-50" w:left="-105" w:rightChars="-50" w:right="-105"/>
              <w:jc w:val="center"/>
              <w:rPr>
                <w:rFonts w:ascii="仿宋" w:eastAsia="仿宋" w:hAnsi="仿宋" w:cs="楷体_GB2312"/>
                <w:b/>
                <w:kern w:val="44"/>
                <w:sz w:val="52"/>
                <w:szCs w:val="52"/>
                <w:shd w:val="clear" w:color="auto" w:fill="F2F2F2"/>
              </w:rPr>
            </w:pPr>
            <w:r w:rsidRPr="00E06D3A">
              <w:rPr>
                <w:rFonts w:ascii="仿宋" w:eastAsia="仿宋" w:hAnsi="仿宋" w:cs="宋体" w:hint="eastAsia"/>
                <w:szCs w:val="21"/>
              </w:rPr>
              <w:t>星期二</w:t>
            </w: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上午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9：00—1</w:t>
            </w:r>
            <w:r w:rsidRPr="00E06D3A">
              <w:rPr>
                <w:rFonts w:ascii="仿宋" w:eastAsia="仿宋" w:hAnsi="仿宋" w:cs="宋体"/>
                <w:szCs w:val="21"/>
              </w:rPr>
              <w:t>2</w:t>
            </w:r>
            <w:r w:rsidRPr="00E06D3A">
              <w:rPr>
                <w:rFonts w:ascii="仿宋" w:eastAsia="仿宋" w:hAnsi="仿宋" w:cs="宋体" w:hint="eastAsia"/>
                <w:szCs w:val="21"/>
              </w:rPr>
              <w:t>：00</w:t>
            </w:r>
          </w:p>
        </w:tc>
        <w:tc>
          <w:tcPr>
            <w:tcW w:w="2989" w:type="dxa"/>
            <w:vAlign w:val="center"/>
          </w:tcPr>
          <w:p w:rsidR="00AA242C" w:rsidRPr="00E06D3A" w:rsidRDefault="00AA242C" w:rsidP="00FD47F2">
            <w:pPr>
              <w:jc w:val="center"/>
              <w:rPr>
                <w:rFonts w:ascii="仿宋" w:eastAsia="仿宋" w:hAnsi="仿宋" w:cs="宋体"/>
                <w:szCs w:val="21"/>
              </w:rPr>
            </w:pPr>
            <w:r w:rsidRPr="00E06D3A">
              <w:rPr>
                <w:rFonts w:ascii="仿宋" w:eastAsia="仿宋" w:hAnsi="仿宋" w:cs="宋体" w:hint="eastAsia"/>
                <w:szCs w:val="21"/>
              </w:rPr>
              <w:t>音乐教学专题</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李</w:t>
            </w:r>
            <w:proofErr w:type="gramStart"/>
            <w:r w:rsidRPr="00E06D3A">
              <w:rPr>
                <w:rFonts w:ascii="仿宋" w:eastAsia="仿宋" w:hAnsi="仿宋" w:hint="eastAsia"/>
                <w:szCs w:val="21"/>
              </w:rPr>
              <w:t>荭</w:t>
            </w:r>
            <w:proofErr w:type="gramEnd"/>
          </w:p>
        </w:tc>
        <w:tc>
          <w:tcPr>
            <w:tcW w:w="3472" w:type="dxa"/>
            <w:vAlign w:val="center"/>
          </w:tcPr>
          <w:p w:rsidR="00AA242C" w:rsidRPr="00E06D3A" w:rsidRDefault="00AA242C" w:rsidP="00FD47F2">
            <w:pPr>
              <w:widowControl/>
              <w:jc w:val="center"/>
              <w:rPr>
                <w:rFonts w:ascii="仿宋" w:eastAsia="仿宋" w:hAnsi="仿宋" w:cs="宋体"/>
                <w:kern w:val="0"/>
                <w:szCs w:val="21"/>
              </w:rPr>
            </w:pPr>
            <w:r w:rsidRPr="00E06D3A">
              <w:rPr>
                <w:rFonts w:ascii="仿宋" w:eastAsia="仿宋" w:hAnsi="仿宋" w:cs="宋体" w:hint="eastAsia"/>
                <w:kern w:val="0"/>
                <w:szCs w:val="21"/>
              </w:rPr>
              <w:t>福建师范大学附属幼儿园、</w:t>
            </w:r>
            <w:r w:rsidRPr="00E06D3A">
              <w:rPr>
                <w:rFonts w:ascii="仿宋" w:eastAsia="仿宋" w:hAnsi="仿宋" w:cs="宋体"/>
                <w:kern w:val="0"/>
                <w:szCs w:val="21"/>
              </w:rPr>
              <w:t>中</w:t>
            </w:r>
            <w:r w:rsidRPr="00E06D3A">
              <w:rPr>
                <w:rFonts w:ascii="仿宋" w:eastAsia="仿宋" w:hAnsi="仿宋" w:cs="宋体" w:hint="eastAsia"/>
                <w:kern w:val="0"/>
                <w:szCs w:val="21"/>
              </w:rPr>
              <w:t>级教师</w:t>
            </w:r>
          </w:p>
        </w:tc>
        <w:tc>
          <w:tcPr>
            <w:tcW w:w="1840" w:type="dxa"/>
            <w:vMerge w:val="restart"/>
            <w:vAlign w:val="center"/>
          </w:tcPr>
          <w:p w:rsidR="00AA242C" w:rsidRPr="00E06D3A" w:rsidRDefault="00AA242C" w:rsidP="00FD47F2">
            <w:pPr>
              <w:jc w:val="center"/>
              <w:rPr>
                <w:rFonts w:ascii="仿宋" w:eastAsia="仿宋" w:hAnsi="仿宋" w:cs="Arial"/>
                <w:color w:val="191919"/>
                <w:shd w:val="clear" w:color="auto" w:fill="FFFFFF"/>
              </w:rPr>
            </w:pPr>
            <w:r w:rsidRPr="00E06D3A">
              <w:rPr>
                <w:rFonts w:ascii="仿宋" w:eastAsia="仿宋" w:hAnsi="仿宋" w:cs="Arial" w:hint="eastAsia"/>
                <w:color w:val="191919"/>
                <w:shd w:val="clear" w:color="auto" w:fill="FFFFFF"/>
              </w:rPr>
              <w:t>长乐区教师进修学校1号楼505教室</w:t>
            </w:r>
          </w:p>
        </w:tc>
      </w:tr>
      <w:tr w:rsidR="00AA242C" w:rsidTr="003053F2">
        <w:trPr>
          <w:trHeight w:val="763"/>
          <w:jc w:val="center"/>
        </w:trPr>
        <w:tc>
          <w:tcPr>
            <w:tcW w:w="1126" w:type="dxa"/>
            <w:vMerge/>
            <w:vAlign w:val="center"/>
          </w:tcPr>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下午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2：30—5：30</w:t>
            </w:r>
          </w:p>
        </w:tc>
        <w:tc>
          <w:tcPr>
            <w:tcW w:w="2989" w:type="dxa"/>
            <w:vAlign w:val="center"/>
          </w:tcPr>
          <w:p w:rsidR="00AA242C" w:rsidRPr="00E06D3A" w:rsidRDefault="00AA242C" w:rsidP="00FD47F2">
            <w:pPr>
              <w:pStyle w:val="1"/>
              <w:ind w:firstLineChars="0" w:firstLine="0"/>
              <w:jc w:val="center"/>
              <w:rPr>
                <w:rFonts w:ascii="仿宋" w:eastAsia="仿宋" w:hAnsi="仿宋"/>
                <w:szCs w:val="21"/>
              </w:rPr>
            </w:pPr>
            <w:r w:rsidRPr="00E06D3A">
              <w:rPr>
                <w:rFonts w:ascii="仿宋" w:eastAsia="仿宋" w:hAnsi="仿宋" w:cs="宋体" w:hint="eastAsia"/>
                <w:szCs w:val="21"/>
              </w:rPr>
              <w:t>科学活动专题</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王蓉</w:t>
            </w:r>
          </w:p>
        </w:tc>
        <w:tc>
          <w:tcPr>
            <w:tcW w:w="3472"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福州蓓蕾幼儿园园长、</w:t>
            </w:r>
            <w:r w:rsidRPr="00E06D3A">
              <w:rPr>
                <w:rFonts w:ascii="仿宋" w:eastAsia="仿宋" w:hAnsi="仿宋"/>
                <w:szCs w:val="21"/>
              </w:rPr>
              <w:t>正</w:t>
            </w:r>
            <w:r w:rsidRPr="00E06D3A">
              <w:rPr>
                <w:rFonts w:ascii="仿宋" w:eastAsia="仿宋" w:hAnsi="仿宋" w:hint="eastAsia"/>
                <w:szCs w:val="21"/>
              </w:rPr>
              <w:t>高职称</w:t>
            </w:r>
          </w:p>
        </w:tc>
        <w:tc>
          <w:tcPr>
            <w:tcW w:w="1840" w:type="dxa"/>
            <w:vMerge/>
            <w:vAlign w:val="center"/>
          </w:tcPr>
          <w:p w:rsidR="00AA242C" w:rsidRPr="00E06D3A" w:rsidRDefault="00AA242C" w:rsidP="00FD47F2">
            <w:pPr>
              <w:jc w:val="center"/>
              <w:rPr>
                <w:rFonts w:ascii="仿宋" w:eastAsia="仿宋" w:hAnsi="仿宋" w:cs="Arial"/>
                <w:color w:val="191919"/>
                <w:shd w:val="clear" w:color="auto" w:fill="FFFFFF"/>
              </w:rPr>
            </w:pPr>
          </w:p>
        </w:tc>
      </w:tr>
      <w:tr w:rsidR="00AA242C" w:rsidTr="003053F2">
        <w:trPr>
          <w:trHeight w:val="876"/>
          <w:jc w:val="center"/>
        </w:trPr>
        <w:tc>
          <w:tcPr>
            <w:tcW w:w="1126" w:type="dxa"/>
            <w:vMerge w:val="restart"/>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8月29日</w:t>
            </w:r>
          </w:p>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r w:rsidRPr="00E06D3A">
              <w:rPr>
                <w:rFonts w:ascii="仿宋" w:eastAsia="仿宋" w:hAnsi="仿宋" w:cs="宋体" w:hint="eastAsia"/>
                <w:szCs w:val="21"/>
              </w:rPr>
              <w:t>星期三</w:t>
            </w: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上午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9：00—1</w:t>
            </w:r>
            <w:r w:rsidRPr="00E06D3A">
              <w:rPr>
                <w:rFonts w:ascii="仿宋" w:eastAsia="仿宋" w:hAnsi="仿宋" w:cs="宋体"/>
                <w:szCs w:val="21"/>
              </w:rPr>
              <w:t>2</w:t>
            </w:r>
            <w:r w:rsidRPr="00E06D3A">
              <w:rPr>
                <w:rFonts w:ascii="仿宋" w:eastAsia="仿宋" w:hAnsi="仿宋" w:cs="宋体" w:hint="eastAsia"/>
                <w:szCs w:val="21"/>
              </w:rPr>
              <w:t>：00</w:t>
            </w:r>
          </w:p>
        </w:tc>
        <w:tc>
          <w:tcPr>
            <w:tcW w:w="2989" w:type="dxa"/>
            <w:vAlign w:val="center"/>
          </w:tcPr>
          <w:p w:rsidR="00AA242C" w:rsidRPr="00E06D3A" w:rsidRDefault="00AA242C" w:rsidP="00FD47F2">
            <w:pPr>
              <w:jc w:val="center"/>
              <w:rPr>
                <w:rFonts w:ascii="仿宋" w:eastAsia="仿宋" w:hAnsi="仿宋" w:cs="宋体"/>
                <w:szCs w:val="21"/>
              </w:rPr>
            </w:pPr>
            <w:r w:rsidRPr="00E06D3A">
              <w:rPr>
                <w:rFonts w:ascii="仿宋" w:eastAsia="仿宋" w:hAnsi="仿宋" w:cs="宋体" w:hint="eastAsia"/>
                <w:color w:val="000000"/>
                <w:szCs w:val="21"/>
              </w:rPr>
              <w:t>区域活动专题</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color w:val="000000"/>
                <w:szCs w:val="21"/>
              </w:rPr>
            </w:pPr>
            <w:r w:rsidRPr="00E06D3A">
              <w:rPr>
                <w:rFonts w:ascii="仿宋" w:eastAsia="仿宋" w:hAnsi="仿宋" w:hint="eastAsia"/>
                <w:color w:val="000000"/>
                <w:szCs w:val="21"/>
              </w:rPr>
              <w:t>张小英</w:t>
            </w:r>
          </w:p>
        </w:tc>
        <w:tc>
          <w:tcPr>
            <w:tcW w:w="3472"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color w:val="000000"/>
                <w:szCs w:val="21"/>
              </w:rPr>
              <w:t>南平市延平区实验幼儿园教研主任、福建省优秀教师、福建省巾帼建功标兵 高级教师</w:t>
            </w:r>
          </w:p>
        </w:tc>
        <w:tc>
          <w:tcPr>
            <w:tcW w:w="1840" w:type="dxa"/>
            <w:vMerge/>
            <w:vAlign w:val="center"/>
          </w:tcPr>
          <w:p w:rsidR="00AA242C" w:rsidRPr="00E06D3A" w:rsidRDefault="00AA242C" w:rsidP="00FD47F2">
            <w:pPr>
              <w:jc w:val="center"/>
              <w:rPr>
                <w:rFonts w:ascii="仿宋" w:eastAsia="仿宋" w:hAnsi="仿宋" w:cs="Arial"/>
                <w:color w:val="191919"/>
                <w:shd w:val="clear" w:color="auto" w:fill="FFFFFF"/>
              </w:rPr>
            </w:pPr>
          </w:p>
        </w:tc>
      </w:tr>
      <w:tr w:rsidR="00AA242C" w:rsidTr="003053F2">
        <w:trPr>
          <w:trHeight w:val="768"/>
          <w:jc w:val="center"/>
        </w:trPr>
        <w:tc>
          <w:tcPr>
            <w:tcW w:w="1126" w:type="dxa"/>
            <w:vMerge/>
            <w:vAlign w:val="center"/>
          </w:tcPr>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下午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2：30—5：30</w:t>
            </w:r>
          </w:p>
        </w:tc>
        <w:tc>
          <w:tcPr>
            <w:tcW w:w="2989" w:type="dxa"/>
            <w:vAlign w:val="center"/>
          </w:tcPr>
          <w:p w:rsidR="00AA242C" w:rsidRPr="00E06D3A" w:rsidRDefault="00AA242C" w:rsidP="00FD47F2">
            <w:pPr>
              <w:ind w:firstLineChars="15" w:firstLine="31"/>
              <w:jc w:val="center"/>
              <w:rPr>
                <w:rFonts w:ascii="仿宋" w:eastAsia="仿宋" w:hAnsi="仿宋" w:cs="宋体"/>
                <w:szCs w:val="21"/>
              </w:rPr>
            </w:pPr>
            <w:r w:rsidRPr="00E06D3A">
              <w:rPr>
                <w:rFonts w:ascii="仿宋" w:eastAsia="仿宋" w:hAnsi="仿宋" w:cs="宋体" w:hint="eastAsia"/>
                <w:szCs w:val="21"/>
              </w:rPr>
              <w:t>新时期幼儿教师与家长沟通的艺术</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szCs w:val="21"/>
              </w:rPr>
            </w:pPr>
            <w:proofErr w:type="gramStart"/>
            <w:r w:rsidRPr="00E06D3A">
              <w:rPr>
                <w:rFonts w:ascii="仿宋" w:eastAsia="仿宋" w:hAnsi="仿宋" w:hint="eastAsia"/>
                <w:szCs w:val="21"/>
              </w:rPr>
              <w:t>林民芳</w:t>
            </w:r>
            <w:proofErr w:type="gramEnd"/>
          </w:p>
        </w:tc>
        <w:tc>
          <w:tcPr>
            <w:tcW w:w="3472"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省直机关幼儿园园长，福建省名园长，特级教师</w:t>
            </w:r>
          </w:p>
        </w:tc>
        <w:tc>
          <w:tcPr>
            <w:tcW w:w="1840" w:type="dxa"/>
            <w:vMerge/>
            <w:vAlign w:val="center"/>
          </w:tcPr>
          <w:p w:rsidR="00AA242C" w:rsidRPr="00E06D3A" w:rsidRDefault="00AA242C" w:rsidP="00FD47F2">
            <w:pPr>
              <w:jc w:val="center"/>
              <w:rPr>
                <w:rFonts w:ascii="仿宋" w:eastAsia="仿宋" w:hAnsi="仿宋" w:cs="Arial"/>
                <w:color w:val="191919"/>
                <w:shd w:val="clear" w:color="auto" w:fill="FFFFFF"/>
              </w:rPr>
            </w:pPr>
          </w:p>
        </w:tc>
      </w:tr>
      <w:tr w:rsidR="00AA242C" w:rsidTr="003053F2">
        <w:trPr>
          <w:trHeight w:val="768"/>
          <w:jc w:val="center"/>
        </w:trPr>
        <w:tc>
          <w:tcPr>
            <w:tcW w:w="1126" w:type="dxa"/>
            <w:vMerge w:val="restart"/>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8月30日</w:t>
            </w:r>
          </w:p>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r w:rsidRPr="00E06D3A">
              <w:rPr>
                <w:rFonts w:ascii="仿宋" w:eastAsia="仿宋" w:hAnsi="仿宋" w:cs="宋体" w:hint="eastAsia"/>
                <w:szCs w:val="21"/>
              </w:rPr>
              <w:t>星期四</w:t>
            </w: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上午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9：00—1</w:t>
            </w:r>
            <w:r w:rsidRPr="00E06D3A">
              <w:rPr>
                <w:rFonts w:ascii="仿宋" w:eastAsia="仿宋" w:hAnsi="仿宋" w:cs="宋体"/>
                <w:szCs w:val="21"/>
              </w:rPr>
              <w:t>2</w:t>
            </w:r>
            <w:r w:rsidRPr="00E06D3A">
              <w:rPr>
                <w:rFonts w:ascii="仿宋" w:eastAsia="仿宋" w:hAnsi="仿宋" w:cs="宋体" w:hint="eastAsia"/>
                <w:szCs w:val="21"/>
              </w:rPr>
              <w:t>：00</w:t>
            </w:r>
          </w:p>
        </w:tc>
        <w:tc>
          <w:tcPr>
            <w:tcW w:w="2989" w:type="dxa"/>
            <w:vAlign w:val="center"/>
          </w:tcPr>
          <w:p w:rsidR="00AA242C" w:rsidRPr="00E06D3A" w:rsidRDefault="00AA242C" w:rsidP="00FD47F2">
            <w:pPr>
              <w:ind w:firstLineChars="15" w:firstLine="31"/>
              <w:jc w:val="center"/>
              <w:rPr>
                <w:rFonts w:ascii="仿宋" w:eastAsia="仿宋" w:hAnsi="仿宋" w:cs="宋体"/>
                <w:szCs w:val="21"/>
              </w:rPr>
            </w:pPr>
            <w:r w:rsidRPr="00E06D3A">
              <w:rPr>
                <w:rFonts w:ascii="仿宋" w:eastAsia="仿宋" w:hAnsi="仿宋" w:hint="eastAsia"/>
                <w:szCs w:val="21"/>
              </w:rPr>
              <w:t>一日活动的组织与指导</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陈瑜</w:t>
            </w:r>
          </w:p>
        </w:tc>
        <w:tc>
          <w:tcPr>
            <w:tcW w:w="3472"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仓山区实验幼儿园园长，高级，省名园长培养对象</w:t>
            </w:r>
          </w:p>
        </w:tc>
        <w:tc>
          <w:tcPr>
            <w:tcW w:w="1840" w:type="dxa"/>
            <w:vMerge/>
            <w:vAlign w:val="center"/>
          </w:tcPr>
          <w:p w:rsidR="00AA242C" w:rsidRPr="00E06D3A" w:rsidRDefault="00AA242C" w:rsidP="00FD47F2">
            <w:pPr>
              <w:jc w:val="center"/>
              <w:rPr>
                <w:rFonts w:ascii="仿宋" w:eastAsia="仿宋" w:hAnsi="仿宋" w:cs="Arial"/>
                <w:color w:val="191919"/>
                <w:shd w:val="clear" w:color="auto" w:fill="FFFFFF"/>
              </w:rPr>
            </w:pPr>
          </w:p>
        </w:tc>
      </w:tr>
      <w:tr w:rsidR="00AA242C" w:rsidTr="003053F2">
        <w:trPr>
          <w:trHeight w:val="768"/>
          <w:jc w:val="center"/>
        </w:trPr>
        <w:tc>
          <w:tcPr>
            <w:tcW w:w="1126" w:type="dxa"/>
            <w:vMerge/>
            <w:vAlign w:val="center"/>
          </w:tcPr>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下午</w:t>
            </w:r>
          </w:p>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2：30—5：30</w:t>
            </w:r>
          </w:p>
        </w:tc>
        <w:tc>
          <w:tcPr>
            <w:tcW w:w="2989" w:type="dxa"/>
            <w:vAlign w:val="center"/>
          </w:tcPr>
          <w:p w:rsidR="00AA242C" w:rsidRPr="00E06D3A" w:rsidRDefault="00AA242C" w:rsidP="00FD47F2">
            <w:pPr>
              <w:ind w:firstLineChars="15" w:firstLine="31"/>
              <w:jc w:val="center"/>
              <w:rPr>
                <w:rFonts w:ascii="仿宋" w:eastAsia="仿宋" w:hAnsi="仿宋" w:cs="宋体"/>
                <w:color w:val="000000"/>
                <w:szCs w:val="21"/>
              </w:rPr>
            </w:pPr>
            <w:r w:rsidRPr="00E06D3A">
              <w:rPr>
                <w:rFonts w:ascii="仿宋" w:eastAsia="仿宋" w:hAnsi="仿宋" w:cs="宋体" w:hint="eastAsia"/>
                <w:szCs w:val="21"/>
              </w:rPr>
              <w:t>创造性游戏专题</w:t>
            </w:r>
          </w:p>
        </w:tc>
        <w:tc>
          <w:tcPr>
            <w:tcW w:w="1216" w:type="dxa"/>
            <w:vAlign w:val="center"/>
          </w:tcPr>
          <w:p w:rsidR="00AA242C" w:rsidRPr="00E06D3A" w:rsidRDefault="00AA242C" w:rsidP="00FD47F2">
            <w:pPr>
              <w:jc w:val="center"/>
              <w:rPr>
                <w:rFonts w:ascii="仿宋" w:eastAsia="仿宋" w:hAnsi="仿宋"/>
                <w:color w:val="FF0000"/>
                <w:szCs w:val="21"/>
              </w:rPr>
            </w:pPr>
            <w:r w:rsidRPr="00E06D3A">
              <w:rPr>
                <w:rFonts w:ascii="仿宋" w:eastAsia="仿宋" w:hAnsi="仿宋" w:hint="eastAsia"/>
                <w:szCs w:val="21"/>
              </w:rPr>
              <w:t>案例分析</w:t>
            </w:r>
          </w:p>
        </w:tc>
        <w:tc>
          <w:tcPr>
            <w:tcW w:w="1381"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石爱琴</w:t>
            </w:r>
          </w:p>
        </w:tc>
        <w:tc>
          <w:tcPr>
            <w:tcW w:w="3472" w:type="dxa"/>
            <w:vAlign w:val="center"/>
          </w:tcPr>
          <w:p w:rsidR="00AA242C" w:rsidRPr="00E06D3A" w:rsidRDefault="00AA242C" w:rsidP="00FD47F2">
            <w:pPr>
              <w:jc w:val="center"/>
              <w:rPr>
                <w:rFonts w:ascii="仿宋" w:eastAsia="仿宋" w:hAnsi="仿宋"/>
                <w:color w:val="000000"/>
                <w:szCs w:val="21"/>
              </w:rPr>
            </w:pPr>
            <w:r w:rsidRPr="00E06D3A">
              <w:rPr>
                <w:rFonts w:ascii="仿宋" w:eastAsia="仿宋" w:hAnsi="仿宋" w:hint="eastAsia"/>
                <w:szCs w:val="21"/>
              </w:rPr>
              <w:t>台江第二实验园督学，正高特级教师</w:t>
            </w:r>
          </w:p>
        </w:tc>
        <w:tc>
          <w:tcPr>
            <w:tcW w:w="1840" w:type="dxa"/>
            <w:vMerge/>
            <w:vAlign w:val="center"/>
          </w:tcPr>
          <w:p w:rsidR="00AA242C" w:rsidRPr="00E06D3A" w:rsidRDefault="00AA242C" w:rsidP="00FD47F2">
            <w:pPr>
              <w:jc w:val="center"/>
              <w:rPr>
                <w:rFonts w:ascii="仿宋" w:eastAsia="仿宋" w:hAnsi="仿宋" w:cs="Arial"/>
                <w:color w:val="191919"/>
                <w:shd w:val="clear" w:color="auto" w:fill="FFFFFF"/>
              </w:rPr>
            </w:pPr>
          </w:p>
        </w:tc>
      </w:tr>
      <w:tr w:rsidR="00AA242C" w:rsidTr="003053F2">
        <w:trPr>
          <w:trHeight w:val="768"/>
          <w:jc w:val="center"/>
        </w:trPr>
        <w:tc>
          <w:tcPr>
            <w:tcW w:w="112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bookmarkStart w:id="1" w:name="_Hlk521331214"/>
            <w:r w:rsidRPr="00E06D3A">
              <w:rPr>
                <w:rFonts w:ascii="仿宋" w:eastAsia="仿宋" w:hAnsi="仿宋" w:cs="宋体" w:hint="eastAsia"/>
                <w:szCs w:val="21"/>
              </w:rPr>
              <w:t>8月3</w:t>
            </w:r>
            <w:r w:rsidRPr="00E06D3A">
              <w:rPr>
                <w:rFonts w:ascii="仿宋" w:eastAsia="仿宋" w:hAnsi="仿宋" w:cs="宋体"/>
                <w:szCs w:val="21"/>
              </w:rPr>
              <w:t>1</w:t>
            </w:r>
            <w:r w:rsidRPr="00E06D3A">
              <w:rPr>
                <w:rFonts w:ascii="仿宋" w:eastAsia="仿宋" w:hAnsi="仿宋" w:cs="宋体" w:hint="eastAsia"/>
                <w:szCs w:val="21"/>
              </w:rPr>
              <w:t>日</w:t>
            </w:r>
          </w:p>
          <w:p w:rsidR="00AA242C" w:rsidRPr="00E06D3A" w:rsidRDefault="00AA242C" w:rsidP="00FD47F2">
            <w:pPr>
              <w:spacing w:line="520" w:lineRule="exact"/>
              <w:jc w:val="center"/>
              <w:rPr>
                <w:rFonts w:ascii="仿宋" w:eastAsia="仿宋" w:hAnsi="仿宋" w:cs="楷体_GB2312"/>
                <w:b/>
                <w:kern w:val="44"/>
                <w:sz w:val="52"/>
                <w:szCs w:val="52"/>
                <w:shd w:val="clear" w:color="auto" w:fill="F2F2F2"/>
              </w:rPr>
            </w:pPr>
            <w:r w:rsidRPr="00E06D3A">
              <w:rPr>
                <w:rFonts w:ascii="仿宋" w:eastAsia="仿宋" w:hAnsi="仿宋" w:cs="宋体"/>
                <w:szCs w:val="21"/>
              </w:rPr>
              <w:t>9</w:t>
            </w:r>
            <w:r w:rsidRPr="00E06D3A">
              <w:rPr>
                <w:rFonts w:ascii="仿宋" w:eastAsia="仿宋" w:hAnsi="仿宋" w:cs="宋体" w:hint="eastAsia"/>
                <w:szCs w:val="21"/>
              </w:rPr>
              <w:t>月-</w:t>
            </w:r>
            <w:r w:rsidRPr="00E06D3A">
              <w:rPr>
                <w:rFonts w:ascii="仿宋" w:eastAsia="仿宋" w:hAnsi="仿宋" w:cs="宋体"/>
                <w:szCs w:val="21"/>
              </w:rPr>
              <w:t>1</w:t>
            </w:r>
            <w:r w:rsidRPr="00E06D3A">
              <w:rPr>
                <w:rFonts w:ascii="仿宋" w:eastAsia="仿宋" w:hAnsi="仿宋" w:cs="宋体" w:hint="eastAsia"/>
                <w:szCs w:val="21"/>
              </w:rPr>
              <w:t>日</w:t>
            </w:r>
          </w:p>
        </w:tc>
        <w:tc>
          <w:tcPr>
            <w:tcW w:w="1666" w:type="dxa"/>
            <w:vAlign w:val="center"/>
          </w:tcPr>
          <w:p w:rsidR="00AA242C" w:rsidRPr="00E06D3A" w:rsidRDefault="00AA242C" w:rsidP="00FD47F2">
            <w:pPr>
              <w:spacing w:line="340" w:lineRule="exact"/>
              <w:ind w:leftChars="-50" w:left="-105" w:rightChars="-50" w:right="-105"/>
              <w:jc w:val="center"/>
              <w:rPr>
                <w:rFonts w:ascii="仿宋" w:eastAsia="仿宋" w:hAnsi="仿宋" w:cs="宋体"/>
                <w:szCs w:val="21"/>
              </w:rPr>
            </w:pPr>
            <w:r w:rsidRPr="00E06D3A">
              <w:rPr>
                <w:rFonts w:ascii="仿宋" w:eastAsia="仿宋" w:hAnsi="仿宋" w:cs="宋体" w:hint="eastAsia"/>
                <w:szCs w:val="21"/>
              </w:rPr>
              <w:t>全天</w:t>
            </w:r>
          </w:p>
        </w:tc>
        <w:tc>
          <w:tcPr>
            <w:tcW w:w="2989" w:type="dxa"/>
            <w:vAlign w:val="center"/>
          </w:tcPr>
          <w:p w:rsidR="00AA242C" w:rsidRPr="00E06D3A" w:rsidRDefault="00AA242C" w:rsidP="00FD47F2">
            <w:pPr>
              <w:ind w:firstLineChars="15" w:firstLine="31"/>
              <w:jc w:val="center"/>
              <w:rPr>
                <w:rFonts w:ascii="仿宋" w:eastAsia="仿宋" w:hAnsi="仿宋" w:cs="宋体"/>
                <w:szCs w:val="21"/>
              </w:rPr>
            </w:pPr>
            <w:r w:rsidRPr="00E06D3A">
              <w:rPr>
                <w:rFonts w:ascii="仿宋" w:eastAsia="仿宋" w:hAnsi="仿宋" w:cs="宋体" w:hint="eastAsia"/>
                <w:szCs w:val="21"/>
              </w:rPr>
              <w:t>制定个人试用期成长规划</w:t>
            </w:r>
          </w:p>
        </w:tc>
        <w:tc>
          <w:tcPr>
            <w:tcW w:w="1216"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作业</w:t>
            </w:r>
          </w:p>
        </w:tc>
        <w:tc>
          <w:tcPr>
            <w:tcW w:w="1381" w:type="dxa"/>
            <w:vAlign w:val="center"/>
          </w:tcPr>
          <w:p w:rsidR="00AA242C" w:rsidRPr="00E06D3A" w:rsidRDefault="00AA242C" w:rsidP="00FD47F2">
            <w:pPr>
              <w:jc w:val="center"/>
              <w:rPr>
                <w:rFonts w:ascii="仿宋" w:eastAsia="仿宋" w:hAnsi="仿宋"/>
                <w:szCs w:val="21"/>
              </w:rPr>
            </w:pPr>
            <w:r w:rsidRPr="00E06D3A">
              <w:rPr>
                <w:rFonts w:ascii="仿宋" w:eastAsia="仿宋" w:hAnsi="仿宋" w:hint="eastAsia"/>
                <w:szCs w:val="21"/>
              </w:rPr>
              <w:t>班主任</w:t>
            </w:r>
          </w:p>
        </w:tc>
        <w:tc>
          <w:tcPr>
            <w:tcW w:w="3472" w:type="dxa"/>
            <w:vAlign w:val="center"/>
          </w:tcPr>
          <w:p w:rsidR="00AA242C" w:rsidRPr="00E06D3A" w:rsidRDefault="00AA242C" w:rsidP="00FD47F2">
            <w:pPr>
              <w:jc w:val="center"/>
              <w:rPr>
                <w:rFonts w:ascii="仿宋" w:eastAsia="仿宋" w:hAnsi="仿宋"/>
                <w:szCs w:val="21"/>
              </w:rPr>
            </w:pPr>
          </w:p>
        </w:tc>
        <w:tc>
          <w:tcPr>
            <w:tcW w:w="1840" w:type="dxa"/>
            <w:vAlign w:val="center"/>
          </w:tcPr>
          <w:p w:rsidR="00AA242C" w:rsidRPr="00E06D3A" w:rsidRDefault="00AA242C" w:rsidP="00FD47F2">
            <w:pPr>
              <w:jc w:val="center"/>
              <w:rPr>
                <w:rFonts w:ascii="仿宋" w:eastAsia="仿宋" w:hAnsi="仿宋" w:cs="Arial"/>
                <w:color w:val="191919"/>
                <w:shd w:val="clear" w:color="auto" w:fill="FFFFFF"/>
              </w:rPr>
            </w:pPr>
          </w:p>
        </w:tc>
      </w:tr>
      <w:bookmarkEnd w:id="1"/>
    </w:tbl>
    <w:p w:rsidR="00AA242C" w:rsidRDefault="00AA242C" w:rsidP="00AA242C">
      <w:pPr>
        <w:spacing w:line="312" w:lineRule="auto"/>
        <w:rPr>
          <w:rFonts w:ascii="宋体" w:hAnsi="宋体"/>
          <w:sz w:val="24"/>
        </w:rPr>
      </w:pPr>
    </w:p>
    <w:p w:rsidR="00AA242C" w:rsidRDefault="00AA242C" w:rsidP="00AA242C">
      <w:pPr>
        <w:widowControl/>
        <w:rPr>
          <w:rFonts w:ascii="黑体" w:eastAsia="黑体" w:hAnsi="宋体"/>
          <w:b/>
          <w:sz w:val="36"/>
          <w:szCs w:val="36"/>
        </w:rPr>
      </w:pPr>
    </w:p>
    <w:p w:rsidR="00AA242C" w:rsidRPr="00BD209B" w:rsidRDefault="00AA242C" w:rsidP="00AA242C">
      <w:pPr>
        <w:widowControl/>
        <w:ind w:firstLineChars="600" w:firstLine="2162"/>
        <w:rPr>
          <w:rFonts w:ascii="华文中宋" w:eastAsia="华文中宋" w:hAnsi="华文中宋"/>
          <w:b/>
          <w:sz w:val="36"/>
          <w:szCs w:val="36"/>
        </w:rPr>
      </w:pPr>
      <w:r w:rsidRPr="00BD209B">
        <w:rPr>
          <w:rFonts w:ascii="华文中宋" w:eastAsia="华文中宋" w:hAnsi="华文中宋" w:hint="eastAsia"/>
          <w:b/>
          <w:sz w:val="36"/>
          <w:szCs w:val="36"/>
        </w:rPr>
        <w:t>福州市长乐区201</w:t>
      </w:r>
      <w:r w:rsidRPr="00BD209B">
        <w:rPr>
          <w:rFonts w:ascii="华文中宋" w:eastAsia="华文中宋" w:hAnsi="华文中宋"/>
          <w:b/>
          <w:sz w:val="36"/>
          <w:szCs w:val="36"/>
        </w:rPr>
        <w:t>8</w:t>
      </w:r>
      <w:r w:rsidRPr="00BD209B">
        <w:rPr>
          <w:rFonts w:ascii="华文中宋" w:eastAsia="华文中宋" w:hAnsi="华文中宋" w:hint="eastAsia"/>
          <w:b/>
          <w:sz w:val="36"/>
          <w:szCs w:val="36"/>
        </w:rPr>
        <w:t>——201</w:t>
      </w:r>
      <w:r w:rsidRPr="00BD209B">
        <w:rPr>
          <w:rFonts w:ascii="华文中宋" w:eastAsia="华文中宋" w:hAnsi="华文中宋"/>
          <w:b/>
          <w:sz w:val="36"/>
          <w:szCs w:val="36"/>
        </w:rPr>
        <w:t>9</w:t>
      </w:r>
      <w:r w:rsidRPr="00BD209B">
        <w:rPr>
          <w:rFonts w:ascii="华文中宋" w:eastAsia="华文中宋" w:hAnsi="华文中宋" w:hint="eastAsia"/>
          <w:b/>
          <w:sz w:val="36"/>
          <w:szCs w:val="36"/>
        </w:rPr>
        <w:t>学年度新教师岗前培训课程安排表</w:t>
      </w:r>
    </w:p>
    <w:p w:rsidR="00AA242C" w:rsidRPr="00BD209B" w:rsidRDefault="00AA242C" w:rsidP="00AA242C">
      <w:pPr>
        <w:widowControl/>
        <w:ind w:firstLineChars="200" w:firstLine="561"/>
        <w:jc w:val="center"/>
        <w:rPr>
          <w:rFonts w:ascii="华文中宋" w:eastAsia="华文中宋" w:hAnsi="华文中宋"/>
          <w:b/>
          <w:sz w:val="28"/>
          <w:szCs w:val="28"/>
        </w:rPr>
      </w:pPr>
      <w:r w:rsidRPr="00BD209B">
        <w:rPr>
          <w:rFonts w:ascii="华文中宋" w:eastAsia="华文中宋" w:hAnsi="华文中宋" w:hint="eastAsia"/>
          <w:b/>
          <w:sz w:val="28"/>
          <w:szCs w:val="28"/>
        </w:rPr>
        <w:t>（小学部分）</w:t>
      </w:r>
    </w:p>
    <w:p w:rsidR="00AA242C" w:rsidRPr="002C3172" w:rsidRDefault="00AA242C" w:rsidP="00CD5012">
      <w:pPr>
        <w:widowControl/>
        <w:ind w:firstLineChars="200" w:firstLine="560"/>
        <w:jc w:val="center"/>
        <w:rPr>
          <w:rFonts w:ascii="等线" w:eastAsia="等线" w:hAnsi="等线"/>
          <w:b/>
          <w:sz w:val="28"/>
          <w:szCs w:val="28"/>
        </w:rPr>
      </w:pP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591"/>
        <w:gridCol w:w="2853"/>
        <w:gridCol w:w="1161"/>
        <w:gridCol w:w="1455"/>
        <w:gridCol w:w="4607"/>
        <w:gridCol w:w="1903"/>
      </w:tblGrid>
      <w:tr w:rsidR="00AA242C" w:rsidRPr="006B2EFC" w:rsidTr="00FD47F2">
        <w:trPr>
          <w:trHeight w:val="527"/>
          <w:jc w:val="center"/>
        </w:trPr>
        <w:tc>
          <w:tcPr>
            <w:tcW w:w="2665" w:type="dxa"/>
            <w:gridSpan w:val="2"/>
            <w:vAlign w:val="center"/>
          </w:tcPr>
          <w:p w:rsidR="00AA242C" w:rsidRPr="00BD209B" w:rsidRDefault="00AA242C" w:rsidP="00FD47F2">
            <w:pPr>
              <w:adjustRightInd w:val="0"/>
              <w:snapToGrid w:val="0"/>
              <w:spacing w:line="400" w:lineRule="exact"/>
              <w:ind w:leftChars="-50" w:left="-105" w:rightChars="-50" w:right="-105"/>
              <w:jc w:val="center"/>
              <w:rPr>
                <w:rFonts w:ascii="仿宋" w:eastAsia="仿宋" w:hAnsi="仿宋"/>
                <w:b/>
                <w:szCs w:val="21"/>
              </w:rPr>
            </w:pPr>
            <w:r w:rsidRPr="00BD209B">
              <w:rPr>
                <w:rFonts w:ascii="仿宋" w:eastAsia="仿宋" w:hAnsi="仿宋" w:hint="eastAsia"/>
                <w:b/>
                <w:szCs w:val="21"/>
              </w:rPr>
              <w:t>日期</w:t>
            </w:r>
          </w:p>
        </w:tc>
        <w:tc>
          <w:tcPr>
            <w:tcW w:w="2853" w:type="dxa"/>
            <w:vAlign w:val="center"/>
          </w:tcPr>
          <w:p w:rsidR="00AA242C" w:rsidRPr="00BD209B" w:rsidRDefault="00AA242C" w:rsidP="00FD47F2">
            <w:pPr>
              <w:adjustRightInd w:val="0"/>
              <w:snapToGrid w:val="0"/>
              <w:spacing w:line="400" w:lineRule="exact"/>
              <w:jc w:val="center"/>
              <w:rPr>
                <w:rFonts w:ascii="仿宋" w:eastAsia="仿宋" w:hAnsi="仿宋"/>
                <w:b/>
                <w:szCs w:val="21"/>
              </w:rPr>
            </w:pPr>
            <w:r w:rsidRPr="00BD209B">
              <w:rPr>
                <w:rFonts w:ascii="仿宋" w:eastAsia="仿宋" w:hAnsi="仿宋" w:hint="eastAsia"/>
                <w:b/>
                <w:szCs w:val="21"/>
              </w:rPr>
              <w:t>培训内容</w:t>
            </w:r>
          </w:p>
        </w:tc>
        <w:tc>
          <w:tcPr>
            <w:tcW w:w="1161" w:type="dxa"/>
            <w:vAlign w:val="center"/>
          </w:tcPr>
          <w:p w:rsidR="00AA242C" w:rsidRPr="00BD209B" w:rsidRDefault="00AA242C" w:rsidP="00FD47F2">
            <w:pPr>
              <w:adjustRightInd w:val="0"/>
              <w:snapToGrid w:val="0"/>
              <w:spacing w:line="400" w:lineRule="exact"/>
              <w:ind w:leftChars="-50" w:left="-105" w:rightChars="-50" w:right="-105"/>
              <w:jc w:val="center"/>
              <w:rPr>
                <w:rFonts w:ascii="仿宋" w:eastAsia="仿宋" w:hAnsi="仿宋"/>
                <w:b/>
                <w:szCs w:val="21"/>
              </w:rPr>
            </w:pPr>
            <w:r w:rsidRPr="00BD209B">
              <w:rPr>
                <w:rFonts w:ascii="仿宋" w:eastAsia="仿宋" w:hAnsi="仿宋" w:hint="eastAsia"/>
                <w:b/>
                <w:szCs w:val="21"/>
              </w:rPr>
              <w:t>培训形式</w:t>
            </w:r>
          </w:p>
        </w:tc>
        <w:tc>
          <w:tcPr>
            <w:tcW w:w="1455" w:type="dxa"/>
            <w:vAlign w:val="center"/>
          </w:tcPr>
          <w:p w:rsidR="00AA242C" w:rsidRPr="00BD209B" w:rsidRDefault="00AA242C" w:rsidP="00FD47F2">
            <w:pPr>
              <w:adjustRightInd w:val="0"/>
              <w:snapToGrid w:val="0"/>
              <w:spacing w:line="400" w:lineRule="exact"/>
              <w:ind w:leftChars="-50" w:left="-105" w:rightChars="-50" w:right="-105"/>
              <w:jc w:val="center"/>
              <w:rPr>
                <w:rFonts w:ascii="仿宋" w:eastAsia="仿宋" w:hAnsi="仿宋"/>
                <w:b/>
                <w:szCs w:val="21"/>
              </w:rPr>
            </w:pPr>
            <w:r w:rsidRPr="00BD209B">
              <w:rPr>
                <w:rFonts w:ascii="仿宋" w:eastAsia="仿宋" w:hAnsi="仿宋" w:hint="eastAsia"/>
                <w:b/>
                <w:szCs w:val="21"/>
              </w:rPr>
              <w:t>授课教师</w:t>
            </w:r>
          </w:p>
        </w:tc>
        <w:tc>
          <w:tcPr>
            <w:tcW w:w="4607" w:type="dxa"/>
            <w:vAlign w:val="center"/>
          </w:tcPr>
          <w:p w:rsidR="00AA242C" w:rsidRPr="00BD209B" w:rsidRDefault="00AA242C" w:rsidP="00FD47F2">
            <w:pPr>
              <w:adjustRightInd w:val="0"/>
              <w:snapToGrid w:val="0"/>
              <w:spacing w:line="400" w:lineRule="exact"/>
              <w:jc w:val="center"/>
              <w:rPr>
                <w:rFonts w:ascii="仿宋" w:eastAsia="仿宋" w:hAnsi="仿宋"/>
                <w:b/>
                <w:szCs w:val="21"/>
              </w:rPr>
            </w:pPr>
            <w:r w:rsidRPr="00BD209B">
              <w:rPr>
                <w:rFonts w:ascii="仿宋" w:eastAsia="仿宋" w:hAnsi="仿宋" w:hint="eastAsia"/>
                <w:b/>
                <w:szCs w:val="21"/>
              </w:rPr>
              <w:t>教师简介</w:t>
            </w:r>
          </w:p>
        </w:tc>
        <w:tc>
          <w:tcPr>
            <w:tcW w:w="1903" w:type="dxa"/>
            <w:vAlign w:val="center"/>
          </w:tcPr>
          <w:p w:rsidR="00AA242C" w:rsidRPr="00BD209B" w:rsidRDefault="00AA242C" w:rsidP="00FD47F2">
            <w:pPr>
              <w:adjustRightInd w:val="0"/>
              <w:snapToGrid w:val="0"/>
              <w:spacing w:line="400" w:lineRule="exact"/>
              <w:ind w:leftChars="-50" w:left="-105" w:rightChars="-50" w:right="-105"/>
              <w:jc w:val="center"/>
              <w:rPr>
                <w:rFonts w:ascii="仿宋" w:eastAsia="仿宋" w:hAnsi="仿宋"/>
                <w:b/>
                <w:szCs w:val="21"/>
              </w:rPr>
            </w:pPr>
            <w:r w:rsidRPr="00BD209B">
              <w:rPr>
                <w:rFonts w:ascii="仿宋" w:eastAsia="仿宋" w:hAnsi="仿宋" w:hint="eastAsia"/>
                <w:b/>
                <w:szCs w:val="21"/>
              </w:rPr>
              <w:t>授课地点</w:t>
            </w:r>
          </w:p>
        </w:tc>
      </w:tr>
      <w:tr w:rsidR="00AA242C" w:rsidRPr="006B2EFC" w:rsidTr="00FD47F2">
        <w:trPr>
          <w:trHeight w:val="1132"/>
          <w:jc w:val="center"/>
        </w:trPr>
        <w:tc>
          <w:tcPr>
            <w:tcW w:w="1074" w:type="dxa"/>
            <w:vMerge w:val="restart"/>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8月28日</w:t>
            </w:r>
          </w:p>
          <w:p w:rsidR="00AA242C" w:rsidRPr="00BD209B" w:rsidRDefault="00AA242C" w:rsidP="00FD47F2">
            <w:pPr>
              <w:snapToGrid w:val="0"/>
              <w:spacing w:line="400" w:lineRule="exact"/>
              <w:ind w:leftChars="-50" w:left="-105" w:rightChars="-50" w:right="-105"/>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星期二</w:t>
            </w: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2853" w:type="dxa"/>
            <w:vAlign w:val="center"/>
          </w:tcPr>
          <w:p w:rsidR="00AA242C" w:rsidRPr="00BD209B" w:rsidRDefault="00AA242C" w:rsidP="00FD47F2">
            <w:pPr>
              <w:snapToGrid w:val="0"/>
              <w:spacing w:line="400" w:lineRule="exact"/>
              <w:ind w:firstLineChars="15" w:firstLine="31"/>
              <w:jc w:val="center"/>
              <w:rPr>
                <w:rFonts w:ascii="仿宋" w:eastAsia="仿宋" w:hAnsi="仿宋" w:cs="微软雅黑"/>
                <w:kern w:val="0"/>
                <w:szCs w:val="21"/>
              </w:rPr>
            </w:pPr>
            <w:r w:rsidRPr="00BD209B">
              <w:rPr>
                <w:rFonts w:ascii="仿宋" w:eastAsia="仿宋" w:hAnsi="仿宋" w:cs="微软雅黑" w:hint="eastAsia"/>
                <w:kern w:val="0"/>
                <w:szCs w:val="21"/>
              </w:rPr>
              <w:t>关注</w:t>
            </w:r>
            <w:proofErr w:type="gramStart"/>
            <w:r w:rsidRPr="00BD209B">
              <w:rPr>
                <w:rFonts w:ascii="仿宋" w:eastAsia="仿宋" w:hAnsi="仿宋" w:cs="微软雅黑" w:hint="eastAsia"/>
                <w:kern w:val="0"/>
                <w:szCs w:val="21"/>
              </w:rPr>
              <w:t>基于课</w:t>
            </w:r>
            <w:proofErr w:type="gramEnd"/>
            <w:r w:rsidRPr="00BD209B">
              <w:rPr>
                <w:rFonts w:ascii="仿宋" w:eastAsia="仿宋" w:hAnsi="仿宋" w:cs="微软雅黑" w:hint="eastAsia"/>
                <w:kern w:val="0"/>
                <w:szCs w:val="21"/>
              </w:rPr>
              <w:t>标的教学与评价</w:t>
            </w:r>
          </w:p>
          <w:p w:rsidR="00AA242C" w:rsidRPr="00BD209B" w:rsidRDefault="00AA242C" w:rsidP="00FD47F2">
            <w:pPr>
              <w:snapToGrid w:val="0"/>
              <w:spacing w:line="400" w:lineRule="exact"/>
              <w:ind w:firstLineChars="15" w:firstLine="31"/>
              <w:jc w:val="center"/>
              <w:rPr>
                <w:rFonts w:ascii="仿宋" w:eastAsia="仿宋" w:hAnsi="仿宋"/>
                <w:bCs/>
                <w:color w:val="FF0000"/>
                <w:szCs w:val="21"/>
              </w:rPr>
            </w:pPr>
          </w:p>
        </w:tc>
        <w:tc>
          <w:tcPr>
            <w:tcW w:w="1161" w:type="dxa"/>
            <w:vAlign w:val="center"/>
          </w:tcPr>
          <w:p w:rsidR="00AA242C" w:rsidRPr="00BD209B" w:rsidRDefault="00AA242C" w:rsidP="00FD47F2">
            <w:pPr>
              <w:snapToGrid w:val="0"/>
              <w:spacing w:line="400" w:lineRule="exact"/>
              <w:jc w:val="center"/>
              <w:rPr>
                <w:rFonts w:ascii="仿宋" w:eastAsia="仿宋" w:hAnsi="仿宋"/>
                <w:szCs w:val="21"/>
              </w:rPr>
            </w:pPr>
          </w:p>
        </w:tc>
        <w:tc>
          <w:tcPr>
            <w:tcW w:w="1455" w:type="dxa"/>
            <w:vAlign w:val="center"/>
          </w:tcPr>
          <w:p w:rsidR="00AA242C" w:rsidRPr="00BD209B" w:rsidRDefault="00AA242C" w:rsidP="00FD47F2">
            <w:pPr>
              <w:snapToGrid w:val="0"/>
              <w:spacing w:line="400" w:lineRule="exact"/>
              <w:jc w:val="center"/>
              <w:rPr>
                <w:rFonts w:ascii="仿宋" w:eastAsia="仿宋" w:hAnsi="仿宋"/>
                <w:color w:val="FF0000"/>
                <w:szCs w:val="21"/>
              </w:rPr>
            </w:pPr>
            <w:r w:rsidRPr="00BD209B">
              <w:rPr>
                <w:rFonts w:ascii="仿宋" w:eastAsia="仿宋" w:hAnsi="仿宋" w:hint="eastAsia"/>
                <w:color w:val="000000"/>
                <w:szCs w:val="21"/>
              </w:rPr>
              <w:t>郭正光</w:t>
            </w:r>
          </w:p>
        </w:tc>
        <w:tc>
          <w:tcPr>
            <w:tcW w:w="4607" w:type="dxa"/>
            <w:vAlign w:val="center"/>
          </w:tcPr>
          <w:p w:rsidR="00AA242C" w:rsidRPr="00BD209B" w:rsidRDefault="00AA242C" w:rsidP="00FD47F2">
            <w:pPr>
              <w:widowControl/>
              <w:snapToGrid w:val="0"/>
              <w:spacing w:line="400" w:lineRule="exact"/>
              <w:jc w:val="center"/>
              <w:rPr>
                <w:rFonts w:ascii="仿宋" w:eastAsia="仿宋" w:hAnsi="仿宋" w:cs="微软雅黑"/>
                <w:kern w:val="0"/>
                <w:szCs w:val="21"/>
              </w:rPr>
            </w:pPr>
            <w:r w:rsidRPr="00BD209B">
              <w:rPr>
                <w:rFonts w:ascii="仿宋" w:eastAsia="仿宋" w:hAnsi="仿宋" w:hint="eastAsia"/>
                <w:color w:val="000000"/>
                <w:szCs w:val="21"/>
              </w:rPr>
              <w:t>宁德师范学院教育研究所 所长 特级教师</w:t>
            </w:r>
          </w:p>
        </w:tc>
        <w:tc>
          <w:tcPr>
            <w:tcW w:w="1903" w:type="dxa"/>
            <w:vMerge w:val="restart"/>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r w:rsidRPr="00BD209B">
              <w:rPr>
                <w:rFonts w:ascii="仿宋" w:eastAsia="仿宋" w:hAnsi="仿宋" w:cs="Arial" w:hint="eastAsia"/>
                <w:color w:val="191919"/>
                <w:szCs w:val="21"/>
                <w:shd w:val="clear" w:color="auto" w:fill="FFFFFF"/>
              </w:rPr>
              <w:t>航城中学报告厅</w:t>
            </w:r>
          </w:p>
        </w:tc>
      </w:tr>
      <w:tr w:rsidR="00AA242C" w:rsidRPr="006B2EFC" w:rsidTr="00FD47F2">
        <w:trPr>
          <w:trHeight w:val="830"/>
          <w:jc w:val="center"/>
        </w:trPr>
        <w:tc>
          <w:tcPr>
            <w:tcW w:w="1074" w:type="dxa"/>
            <w:vMerge/>
            <w:vAlign w:val="center"/>
          </w:tcPr>
          <w:p w:rsidR="00AA242C" w:rsidRPr="00BD209B" w:rsidRDefault="00AA242C" w:rsidP="00FD47F2">
            <w:pPr>
              <w:snapToGrid w:val="0"/>
              <w:spacing w:line="400" w:lineRule="exact"/>
              <w:jc w:val="center"/>
              <w:rPr>
                <w:rFonts w:ascii="仿宋" w:eastAsia="仿宋" w:hAnsi="仿宋" w:cs="楷体_GB2312"/>
                <w:b/>
                <w:kern w:val="44"/>
                <w:szCs w:val="21"/>
                <w:shd w:val="clear" w:color="auto" w:fill="F2F2F2"/>
              </w:rPr>
            </w:pP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2853" w:type="dxa"/>
            <w:vAlign w:val="center"/>
          </w:tcPr>
          <w:p w:rsidR="00AA242C" w:rsidRPr="00BD209B" w:rsidRDefault="00AA242C" w:rsidP="00FD47F2">
            <w:pPr>
              <w:snapToGrid w:val="0"/>
              <w:spacing w:line="400" w:lineRule="exact"/>
              <w:ind w:firstLineChars="15" w:firstLine="31"/>
              <w:jc w:val="center"/>
              <w:rPr>
                <w:rFonts w:ascii="仿宋" w:eastAsia="仿宋" w:hAnsi="仿宋" w:cs="微软雅黑"/>
                <w:kern w:val="0"/>
                <w:szCs w:val="21"/>
              </w:rPr>
            </w:pPr>
            <w:r w:rsidRPr="00BD209B">
              <w:rPr>
                <w:rFonts w:ascii="仿宋" w:eastAsia="仿宋" w:hAnsi="仿宋" w:cs="微软雅黑" w:hint="eastAsia"/>
                <w:kern w:val="0"/>
                <w:szCs w:val="21"/>
              </w:rPr>
              <w:t>小学教师专业成长</w:t>
            </w:r>
          </w:p>
        </w:tc>
        <w:tc>
          <w:tcPr>
            <w:tcW w:w="1161" w:type="dxa"/>
            <w:vAlign w:val="center"/>
          </w:tcPr>
          <w:p w:rsidR="00AA242C" w:rsidRPr="00BD209B" w:rsidRDefault="00AA242C" w:rsidP="00FD47F2">
            <w:pPr>
              <w:snapToGrid w:val="0"/>
              <w:spacing w:line="400" w:lineRule="exact"/>
              <w:jc w:val="center"/>
              <w:rPr>
                <w:rFonts w:ascii="仿宋" w:eastAsia="仿宋" w:hAnsi="仿宋"/>
                <w:szCs w:val="21"/>
              </w:rPr>
            </w:pPr>
          </w:p>
        </w:tc>
        <w:tc>
          <w:tcPr>
            <w:tcW w:w="1455" w:type="dxa"/>
            <w:vAlign w:val="center"/>
          </w:tcPr>
          <w:p w:rsidR="00AA242C" w:rsidRPr="00BD209B" w:rsidRDefault="00AA242C" w:rsidP="00FD47F2">
            <w:pPr>
              <w:snapToGrid w:val="0"/>
              <w:spacing w:line="400" w:lineRule="exact"/>
              <w:jc w:val="center"/>
              <w:rPr>
                <w:rFonts w:ascii="仿宋" w:eastAsia="仿宋" w:hAnsi="仿宋"/>
                <w:szCs w:val="21"/>
              </w:rPr>
            </w:pPr>
            <w:r w:rsidRPr="00BD209B">
              <w:rPr>
                <w:rFonts w:ascii="仿宋" w:eastAsia="仿宋" w:hAnsi="仿宋" w:hint="eastAsia"/>
                <w:color w:val="000000"/>
                <w:szCs w:val="21"/>
              </w:rPr>
              <w:t xml:space="preserve">张华 </w:t>
            </w:r>
          </w:p>
        </w:tc>
        <w:tc>
          <w:tcPr>
            <w:tcW w:w="4607" w:type="dxa"/>
            <w:vAlign w:val="center"/>
          </w:tcPr>
          <w:p w:rsidR="00AA242C" w:rsidRPr="00BD209B" w:rsidRDefault="00AA242C" w:rsidP="00FD47F2">
            <w:pPr>
              <w:snapToGrid w:val="0"/>
              <w:spacing w:line="400" w:lineRule="exact"/>
              <w:jc w:val="center"/>
              <w:rPr>
                <w:rFonts w:ascii="仿宋" w:eastAsia="仿宋" w:hAnsi="仿宋" w:cs="仿宋"/>
                <w:color w:val="000000"/>
                <w:szCs w:val="21"/>
              </w:rPr>
            </w:pPr>
            <w:r w:rsidRPr="00BD209B">
              <w:rPr>
                <w:rFonts w:ascii="仿宋" w:eastAsia="仿宋" w:hAnsi="仿宋" w:hint="eastAsia"/>
                <w:color w:val="000000"/>
                <w:szCs w:val="21"/>
              </w:rPr>
              <w:t>建瓯市第二中心小学，校长，</w:t>
            </w:r>
            <w:r w:rsidRPr="00BD209B">
              <w:rPr>
                <w:rFonts w:ascii="仿宋" w:eastAsia="仿宋" w:hAnsi="仿宋"/>
                <w:color w:val="000000"/>
                <w:szCs w:val="21"/>
              </w:rPr>
              <w:t>特</w:t>
            </w:r>
            <w:r w:rsidRPr="00BD209B">
              <w:rPr>
                <w:rFonts w:ascii="仿宋" w:eastAsia="仿宋" w:hAnsi="仿宋" w:hint="eastAsia"/>
                <w:color w:val="000000"/>
                <w:szCs w:val="21"/>
              </w:rPr>
              <w:t>级教师</w:t>
            </w:r>
          </w:p>
        </w:tc>
        <w:tc>
          <w:tcPr>
            <w:tcW w:w="1903" w:type="dxa"/>
            <w:vMerge/>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r w:rsidR="00AA242C" w:rsidRPr="006B2EFC" w:rsidTr="00FD47F2">
        <w:trPr>
          <w:trHeight w:val="954"/>
          <w:jc w:val="center"/>
        </w:trPr>
        <w:tc>
          <w:tcPr>
            <w:tcW w:w="1074" w:type="dxa"/>
            <w:vMerge w:val="restart"/>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8月29日</w:t>
            </w:r>
          </w:p>
          <w:p w:rsidR="00AA242C" w:rsidRPr="00BD209B" w:rsidRDefault="00AA242C" w:rsidP="00FD47F2">
            <w:pPr>
              <w:snapToGrid w:val="0"/>
              <w:spacing w:line="400" w:lineRule="exact"/>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星期三</w:t>
            </w: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2853" w:type="dxa"/>
            <w:vAlign w:val="center"/>
          </w:tcPr>
          <w:p w:rsidR="00AA242C" w:rsidRPr="00BD209B" w:rsidRDefault="00AA242C" w:rsidP="00FD47F2">
            <w:pPr>
              <w:snapToGrid w:val="0"/>
              <w:spacing w:line="400" w:lineRule="exact"/>
              <w:ind w:firstLineChars="15" w:firstLine="31"/>
              <w:jc w:val="center"/>
              <w:rPr>
                <w:rFonts w:ascii="仿宋" w:eastAsia="仿宋" w:hAnsi="仿宋"/>
                <w:bCs/>
                <w:color w:val="FF0000"/>
                <w:szCs w:val="21"/>
              </w:rPr>
            </w:pPr>
            <w:r w:rsidRPr="00BD209B">
              <w:rPr>
                <w:rFonts w:ascii="仿宋" w:eastAsia="仿宋" w:hAnsi="仿宋" w:cs="微软雅黑" w:hint="eastAsia"/>
                <w:kern w:val="0"/>
                <w:szCs w:val="21"/>
              </w:rPr>
              <w:t>课堂教学的积极模式</w:t>
            </w:r>
          </w:p>
        </w:tc>
        <w:tc>
          <w:tcPr>
            <w:tcW w:w="1161" w:type="dxa"/>
            <w:vAlign w:val="center"/>
          </w:tcPr>
          <w:p w:rsidR="00AA242C" w:rsidRPr="00BD209B" w:rsidRDefault="00AA242C" w:rsidP="00FD47F2">
            <w:pPr>
              <w:snapToGrid w:val="0"/>
              <w:spacing w:line="400" w:lineRule="exact"/>
              <w:jc w:val="center"/>
              <w:rPr>
                <w:rFonts w:ascii="仿宋" w:eastAsia="仿宋" w:hAnsi="仿宋"/>
                <w:szCs w:val="21"/>
              </w:rPr>
            </w:pPr>
          </w:p>
        </w:tc>
        <w:tc>
          <w:tcPr>
            <w:tcW w:w="1455" w:type="dxa"/>
            <w:vAlign w:val="center"/>
          </w:tcPr>
          <w:p w:rsidR="00AA242C" w:rsidRPr="00BD209B" w:rsidRDefault="00AA242C" w:rsidP="00FD47F2">
            <w:pPr>
              <w:snapToGrid w:val="0"/>
              <w:spacing w:line="400" w:lineRule="exact"/>
              <w:jc w:val="center"/>
              <w:rPr>
                <w:rFonts w:ascii="仿宋" w:eastAsia="仿宋" w:hAnsi="仿宋" w:cs="微软雅黑"/>
                <w:color w:val="000000"/>
                <w:kern w:val="0"/>
                <w:szCs w:val="21"/>
              </w:rPr>
            </w:pPr>
            <w:proofErr w:type="gramStart"/>
            <w:r w:rsidRPr="00BD209B">
              <w:rPr>
                <w:rFonts w:ascii="仿宋" w:eastAsia="仿宋" w:hAnsi="仿宋" w:cs="微软雅黑" w:hint="eastAsia"/>
                <w:color w:val="000000"/>
                <w:kern w:val="0"/>
                <w:szCs w:val="21"/>
              </w:rPr>
              <w:t>魏声汉</w:t>
            </w:r>
            <w:proofErr w:type="gramEnd"/>
          </w:p>
        </w:tc>
        <w:tc>
          <w:tcPr>
            <w:tcW w:w="4607" w:type="dxa"/>
            <w:vAlign w:val="center"/>
          </w:tcPr>
          <w:p w:rsidR="00AA242C" w:rsidRPr="00BD209B" w:rsidRDefault="00AA242C" w:rsidP="00FD47F2">
            <w:pPr>
              <w:snapToGrid w:val="0"/>
              <w:spacing w:line="400" w:lineRule="exact"/>
              <w:jc w:val="center"/>
              <w:rPr>
                <w:rFonts w:ascii="仿宋" w:eastAsia="仿宋" w:hAnsi="仿宋" w:cs="微软雅黑"/>
                <w:color w:val="000000"/>
                <w:kern w:val="0"/>
                <w:szCs w:val="21"/>
              </w:rPr>
            </w:pPr>
            <w:r w:rsidRPr="00BD209B">
              <w:rPr>
                <w:rFonts w:ascii="仿宋" w:eastAsia="仿宋" w:hAnsi="仿宋" w:cs="微软雅黑" w:hint="eastAsia"/>
                <w:color w:val="000000"/>
                <w:kern w:val="0"/>
                <w:szCs w:val="21"/>
              </w:rPr>
              <w:t>福建教育学院 副教授</w:t>
            </w:r>
          </w:p>
        </w:tc>
        <w:tc>
          <w:tcPr>
            <w:tcW w:w="1903" w:type="dxa"/>
            <w:vMerge/>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r w:rsidR="00AA242C" w:rsidRPr="006B2EFC" w:rsidTr="00FD47F2">
        <w:trPr>
          <w:trHeight w:val="835"/>
          <w:jc w:val="center"/>
        </w:trPr>
        <w:tc>
          <w:tcPr>
            <w:tcW w:w="1074" w:type="dxa"/>
            <w:vMerge/>
            <w:vAlign w:val="center"/>
          </w:tcPr>
          <w:p w:rsidR="00AA242C" w:rsidRPr="00BD209B" w:rsidRDefault="00AA242C" w:rsidP="00FD47F2">
            <w:pPr>
              <w:snapToGrid w:val="0"/>
              <w:spacing w:line="400" w:lineRule="exact"/>
              <w:jc w:val="center"/>
              <w:rPr>
                <w:rFonts w:ascii="仿宋" w:eastAsia="仿宋" w:hAnsi="仿宋" w:cs="楷体_GB2312"/>
                <w:b/>
                <w:kern w:val="44"/>
                <w:szCs w:val="21"/>
                <w:shd w:val="clear" w:color="auto" w:fill="F2F2F2"/>
              </w:rPr>
            </w:pP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2853" w:type="dxa"/>
            <w:vAlign w:val="center"/>
          </w:tcPr>
          <w:p w:rsidR="00AA242C" w:rsidRPr="00BD209B" w:rsidRDefault="00AA242C" w:rsidP="00FD47F2">
            <w:pPr>
              <w:ind w:firstLineChars="15" w:firstLine="31"/>
              <w:jc w:val="center"/>
              <w:rPr>
                <w:rFonts w:ascii="仿宋" w:eastAsia="仿宋" w:hAnsi="仿宋" w:cs="宋体"/>
                <w:b/>
                <w:color w:val="FF0000"/>
                <w:szCs w:val="21"/>
              </w:rPr>
            </w:pPr>
            <w:r w:rsidRPr="00BD209B">
              <w:rPr>
                <w:rFonts w:ascii="仿宋" w:eastAsia="仿宋" w:hAnsi="仿宋" w:cs="微软雅黑" w:hint="eastAsia"/>
                <w:kern w:val="0"/>
                <w:szCs w:val="21"/>
              </w:rPr>
              <w:t>课堂教学常规</w:t>
            </w:r>
          </w:p>
        </w:tc>
        <w:tc>
          <w:tcPr>
            <w:tcW w:w="1161" w:type="dxa"/>
            <w:vAlign w:val="center"/>
          </w:tcPr>
          <w:p w:rsidR="00AA242C" w:rsidRPr="00BD209B" w:rsidRDefault="00AA242C" w:rsidP="00FD47F2">
            <w:pPr>
              <w:jc w:val="center"/>
              <w:rPr>
                <w:rFonts w:ascii="仿宋" w:eastAsia="仿宋" w:hAnsi="仿宋"/>
                <w:b/>
                <w:color w:val="FF0000"/>
                <w:szCs w:val="21"/>
              </w:rPr>
            </w:pPr>
          </w:p>
        </w:tc>
        <w:tc>
          <w:tcPr>
            <w:tcW w:w="1455"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吴伟华</w:t>
            </w:r>
          </w:p>
        </w:tc>
        <w:tc>
          <w:tcPr>
            <w:tcW w:w="4607"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厦门思明区教师进修学校 高级教师</w:t>
            </w:r>
          </w:p>
        </w:tc>
        <w:tc>
          <w:tcPr>
            <w:tcW w:w="1903" w:type="dxa"/>
            <w:vMerge/>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r w:rsidR="00AA242C" w:rsidRPr="006B2EFC" w:rsidTr="00FD47F2">
        <w:trPr>
          <w:trHeight w:val="835"/>
          <w:jc w:val="center"/>
        </w:trPr>
        <w:tc>
          <w:tcPr>
            <w:tcW w:w="1074" w:type="dxa"/>
            <w:vMerge w:val="restart"/>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8月30日</w:t>
            </w:r>
          </w:p>
          <w:p w:rsidR="00AA242C" w:rsidRPr="00BD209B" w:rsidRDefault="00AA242C" w:rsidP="00FD47F2">
            <w:pPr>
              <w:snapToGrid w:val="0"/>
              <w:spacing w:line="400" w:lineRule="exact"/>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星期四</w:t>
            </w: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2853" w:type="dxa"/>
            <w:vAlign w:val="center"/>
          </w:tcPr>
          <w:p w:rsidR="00AA242C" w:rsidRPr="00BD209B" w:rsidRDefault="00AA242C" w:rsidP="00FD47F2">
            <w:pPr>
              <w:snapToGrid w:val="0"/>
              <w:spacing w:line="400" w:lineRule="exact"/>
              <w:ind w:firstLineChars="15" w:firstLine="31"/>
              <w:jc w:val="center"/>
              <w:rPr>
                <w:rFonts w:ascii="仿宋" w:eastAsia="仿宋" w:hAnsi="仿宋"/>
                <w:bCs/>
                <w:color w:val="262626"/>
                <w:szCs w:val="21"/>
              </w:rPr>
            </w:pPr>
            <w:r w:rsidRPr="00BD209B">
              <w:rPr>
                <w:rFonts w:ascii="仿宋" w:eastAsia="仿宋" w:hAnsi="仿宋" w:hint="eastAsia"/>
                <w:bCs/>
                <w:color w:val="262626"/>
                <w:szCs w:val="21"/>
              </w:rPr>
              <w:t>新教师应该如何学会听评课</w:t>
            </w:r>
          </w:p>
        </w:tc>
        <w:tc>
          <w:tcPr>
            <w:tcW w:w="1161" w:type="dxa"/>
            <w:vAlign w:val="center"/>
          </w:tcPr>
          <w:p w:rsidR="00AA242C" w:rsidRPr="00BD209B" w:rsidRDefault="00AA242C" w:rsidP="00FD47F2">
            <w:pPr>
              <w:snapToGrid w:val="0"/>
              <w:spacing w:line="400" w:lineRule="exact"/>
              <w:jc w:val="center"/>
              <w:rPr>
                <w:rFonts w:ascii="仿宋" w:eastAsia="仿宋" w:hAnsi="仿宋"/>
                <w:szCs w:val="21"/>
              </w:rPr>
            </w:pPr>
          </w:p>
        </w:tc>
        <w:tc>
          <w:tcPr>
            <w:tcW w:w="1455" w:type="dxa"/>
            <w:vAlign w:val="center"/>
          </w:tcPr>
          <w:p w:rsidR="00AA242C" w:rsidRPr="00BD209B" w:rsidRDefault="00AA242C" w:rsidP="00FD47F2">
            <w:pPr>
              <w:snapToGrid w:val="0"/>
              <w:spacing w:line="400" w:lineRule="exact"/>
              <w:jc w:val="center"/>
              <w:rPr>
                <w:rFonts w:ascii="仿宋" w:eastAsia="仿宋" w:hAnsi="仿宋"/>
                <w:b/>
                <w:color w:val="000000"/>
                <w:szCs w:val="21"/>
              </w:rPr>
            </w:pPr>
            <w:r w:rsidRPr="00BD209B">
              <w:rPr>
                <w:rFonts w:ascii="仿宋" w:eastAsia="仿宋" w:hAnsi="仿宋" w:hint="eastAsia"/>
                <w:color w:val="000000"/>
                <w:szCs w:val="21"/>
              </w:rPr>
              <w:t xml:space="preserve">何菁   </w:t>
            </w:r>
          </w:p>
        </w:tc>
        <w:tc>
          <w:tcPr>
            <w:tcW w:w="4607" w:type="dxa"/>
            <w:vAlign w:val="center"/>
          </w:tcPr>
          <w:p w:rsidR="00AA242C" w:rsidRPr="00BD209B" w:rsidRDefault="00AA242C" w:rsidP="00FD47F2">
            <w:pPr>
              <w:widowControl/>
              <w:snapToGrid w:val="0"/>
              <w:spacing w:line="400" w:lineRule="exact"/>
              <w:jc w:val="center"/>
              <w:rPr>
                <w:rFonts w:ascii="仿宋" w:eastAsia="仿宋" w:hAnsi="仿宋" w:cs="仿宋_GB2312"/>
                <w:color w:val="000000"/>
                <w:szCs w:val="21"/>
              </w:rPr>
            </w:pPr>
            <w:r w:rsidRPr="00BD209B">
              <w:rPr>
                <w:rFonts w:ascii="仿宋" w:eastAsia="仿宋" w:hAnsi="仿宋" w:hint="eastAsia"/>
                <w:color w:val="000000"/>
                <w:szCs w:val="21"/>
              </w:rPr>
              <w:t>福州教育研究院 正高级教师</w:t>
            </w:r>
          </w:p>
        </w:tc>
        <w:tc>
          <w:tcPr>
            <w:tcW w:w="1903" w:type="dxa"/>
            <w:vMerge/>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r w:rsidR="00AA242C" w:rsidRPr="006B2EFC" w:rsidTr="00FD47F2">
        <w:trPr>
          <w:trHeight w:val="835"/>
          <w:jc w:val="center"/>
        </w:trPr>
        <w:tc>
          <w:tcPr>
            <w:tcW w:w="1074" w:type="dxa"/>
            <w:vMerge/>
            <w:vAlign w:val="center"/>
          </w:tcPr>
          <w:p w:rsidR="00AA242C" w:rsidRPr="00BD209B" w:rsidRDefault="00AA242C" w:rsidP="00FD47F2">
            <w:pPr>
              <w:snapToGrid w:val="0"/>
              <w:spacing w:line="400" w:lineRule="exact"/>
              <w:jc w:val="center"/>
              <w:rPr>
                <w:rFonts w:ascii="仿宋" w:eastAsia="仿宋" w:hAnsi="仿宋" w:cs="楷体_GB2312"/>
                <w:b/>
                <w:kern w:val="44"/>
                <w:szCs w:val="21"/>
                <w:shd w:val="clear" w:color="auto" w:fill="F2F2F2"/>
              </w:rPr>
            </w:pPr>
          </w:p>
        </w:tc>
        <w:tc>
          <w:tcPr>
            <w:tcW w:w="1591" w:type="dxa"/>
            <w:vAlign w:val="center"/>
          </w:tcPr>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napToGrid w:val="0"/>
              <w:spacing w:line="40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2853" w:type="dxa"/>
            <w:vAlign w:val="center"/>
          </w:tcPr>
          <w:p w:rsidR="00AA242C" w:rsidRPr="00BD209B" w:rsidRDefault="00AA242C" w:rsidP="00FD47F2">
            <w:pPr>
              <w:snapToGrid w:val="0"/>
              <w:spacing w:line="400" w:lineRule="exact"/>
              <w:ind w:firstLineChars="15" w:firstLine="31"/>
              <w:jc w:val="center"/>
              <w:rPr>
                <w:rFonts w:ascii="仿宋" w:eastAsia="仿宋" w:hAnsi="仿宋"/>
                <w:bCs/>
                <w:color w:val="FF0000"/>
                <w:szCs w:val="21"/>
              </w:rPr>
            </w:pPr>
            <w:r w:rsidRPr="00BD209B">
              <w:rPr>
                <w:rFonts w:ascii="仿宋" w:eastAsia="仿宋" w:hAnsi="仿宋" w:cs="微软雅黑" w:hint="eastAsia"/>
                <w:kern w:val="0"/>
                <w:szCs w:val="21"/>
              </w:rPr>
              <w:t>高效教学课件的制作</w:t>
            </w:r>
          </w:p>
        </w:tc>
        <w:tc>
          <w:tcPr>
            <w:tcW w:w="1161" w:type="dxa"/>
            <w:vAlign w:val="center"/>
          </w:tcPr>
          <w:p w:rsidR="00AA242C" w:rsidRPr="00BD209B" w:rsidRDefault="00AA242C" w:rsidP="00FD47F2">
            <w:pPr>
              <w:snapToGrid w:val="0"/>
              <w:spacing w:line="400" w:lineRule="exact"/>
              <w:jc w:val="center"/>
              <w:rPr>
                <w:rFonts w:ascii="仿宋" w:eastAsia="仿宋" w:hAnsi="仿宋"/>
                <w:color w:val="FF0000"/>
                <w:szCs w:val="21"/>
              </w:rPr>
            </w:pPr>
          </w:p>
        </w:tc>
        <w:tc>
          <w:tcPr>
            <w:tcW w:w="1455" w:type="dxa"/>
            <w:vAlign w:val="center"/>
          </w:tcPr>
          <w:p w:rsidR="00AA242C" w:rsidRPr="00BD209B" w:rsidRDefault="00AA242C" w:rsidP="00FD47F2">
            <w:pPr>
              <w:snapToGrid w:val="0"/>
              <w:spacing w:line="400" w:lineRule="exact"/>
              <w:jc w:val="center"/>
              <w:rPr>
                <w:rFonts w:ascii="仿宋" w:eastAsia="仿宋" w:hAnsi="仿宋" w:cs="微软雅黑"/>
                <w:kern w:val="0"/>
                <w:szCs w:val="21"/>
              </w:rPr>
            </w:pPr>
            <w:proofErr w:type="gramStart"/>
            <w:r w:rsidRPr="00BD209B">
              <w:rPr>
                <w:rFonts w:ascii="仿宋" w:eastAsia="仿宋" w:hAnsi="仿宋" w:cs="微软雅黑" w:hint="eastAsia"/>
                <w:kern w:val="0"/>
                <w:szCs w:val="21"/>
              </w:rPr>
              <w:t>洪东忍</w:t>
            </w:r>
            <w:proofErr w:type="gramEnd"/>
          </w:p>
        </w:tc>
        <w:tc>
          <w:tcPr>
            <w:tcW w:w="4607" w:type="dxa"/>
            <w:vAlign w:val="center"/>
          </w:tcPr>
          <w:p w:rsidR="00AA242C" w:rsidRPr="00BD209B" w:rsidRDefault="00AA242C" w:rsidP="00FD47F2">
            <w:pPr>
              <w:jc w:val="center"/>
              <w:rPr>
                <w:rFonts w:ascii="仿宋" w:eastAsia="仿宋" w:hAnsi="仿宋"/>
                <w:color w:val="000000"/>
                <w:szCs w:val="21"/>
              </w:rPr>
            </w:pPr>
            <w:r w:rsidRPr="00BD209B">
              <w:rPr>
                <w:rFonts w:ascii="仿宋" w:eastAsia="仿宋" w:hAnsi="仿宋" w:cs="宋体" w:hint="eastAsia"/>
                <w:kern w:val="0"/>
                <w:szCs w:val="21"/>
              </w:rPr>
              <w:t>福建教育学院理科研修部，讲师</w:t>
            </w:r>
          </w:p>
        </w:tc>
        <w:tc>
          <w:tcPr>
            <w:tcW w:w="1903" w:type="dxa"/>
            <w:vMerge/>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r w:rsidR="00AA242C" w:rsidRPr="006B2EFC" w:rsidTr="00FD47F2">
        <w:trPr>
          <w:trHeight w:val="835"/>
          <w:jc w:val="center"/>
        </w:trPr>
        <w:tc>
          <w:tcPr>
            <w:tcW w:w="1074" w:type="dxa"/>
            <w:vAlign w:val="center"/>
          </w:tcPr>
          <w:p w:rsidR="00AA242C" w:rsidRPr="00BD209B" w:rsidRDefault="00AA242C" w:rsidP="00FD47F2">
            <w:pPr>
              <w:spacing w:line="340" w:lineRule="exact"/>
              <w:ind w:leftChars="-50" w:left="-105" w:rightChars="-50" w:right="-105"/>
              <w:jc w:val="center"/>
              <w:rPr>
                <w:rFonts w:ascii="仿宋" w:eastAsia="仿宋" w:hAnsi="仿宋" w:cs="微软雅黑"/>
                <w:kern w:val="0"/>
                <w:szCs w:val="21"/>
              </w:rPr>
            </w:pPr>
            <w:r w:rsidRPr="00BD209B">
              <w:rPr>
                <w:rFonts w:ascii="仿宋" w:eastAsia="仿宋" w:hAnsi="仿宋" w:cs="微软雅黑" w:hint="eastAsia"/>
                <w:kern w:val="0"/>
                <w:szCs w:val="21"/>
              </w:rPr>
              <w:t>8月3</w:t>
            </w:r>
            <w:r w:rsidRPr="00BD209B">
              <w:rPr>
                <w:rFonts w:ascii="仿宋" w:eastAsia="仿宋" w:hAnsi="仿宋" w:cs="微软雅黑"/>
                <w:kern w:val="0"/>
                <w:szCs w:val="21"/>
              </w:rPr>
              <w:t>1</w:t>
            </w:r>
            <w:r w:rsidRPr="00BD209B">
              <w:rPr>
                <w:rFonts w:ascii="仿宋" w:eastAsia="仿宋" w:hAnsi="仿宋" w:cs="微软雅黑" w:hint="eastAsia"/>
                <w:kern w:val="0"/>
                <w:szCs w:val="21"/>
              </w:rPr>
              <w:t>日</w:t>
            </w:r>
          </w:p>
          <w:p w:rsidR="00AA242C" w:rsidRPr="00BD209B" w:rsidRDefault="00AA242C" w:rsidP="00FD47F2">
            <w:pPr>
              <w:spacing w:line="520" w:lineRule="exact"/>
              <w:jc w:val="center"/>
              <w:rPr>
                <w:rFonts w:ascii="仿宋" w:eastAsia="仿宋" w:hAnsi="仿宋" w:cs="微软雅黑"/>
                <w:kern w:val="0"/>
                <w:szCs w:val="21"/>
              </w:rPr>
            </w:pPr>
            <w:r w:rsidRPr="00BD209B">
              <w:rPr>
                <w:rFonts w:ascii="仿宋" w:eastAsia="仿宋" w:hAnsi="仿宋" w:cs="微软雅黑"/>
                <w:kern w:val="0"/>
                <w:szCs w:val="21"/>
              </w:rPr>
              <w:t>9</w:t>
            </w:r>
            <w:r w:rsidRPr="00BD209B">
              <w:rPr>
                <w:rFonts w:ascii="仿宋" w:eastAsia="仿宋" w:hAnsi="仿宋" w:cs="微软雅黑" w:hint="eastAsia"/>
                <w:kern w:val="0"/>
                <w:szCs w:val="21"/>
              </w:rPr>
              <w:t>月-</w:t>
            </w:r>
            <w:r w:rsidRPr="00BD209B">
              <w:rPr>
                <w:rFonts w:ascii="仿宋" w:eastAsia="仿宋" w:hAnsi="仿宋" w:cs="微软雅黑"/>
                <w:kern w:val="0"/>
                <w:szCs w:val="21"/>
              </w:rPr>
              <w:t>1</w:t>
            </w:r>
            <w:r w:rsidRPr="00BD209B">
              <w:rPr>
                <w:rFonts w:ascii="仿宋" w:eastAsia="仿宋" w:hAnsi="仿宋" w:cs="微软雅黑" w:hint="eastAsia"/>
                <w:kern w:val="0"/>
                <w:szCs w:val="21"/>
              </w:rPr>
              <w:t>日</w:t>
            </w:r>
          </w:p>
        </w:tc>
        <w:tc>
          <w:tcPr>
            <w:tcW w:w="1591" w:type="dxa"/>
            <w:vAlign w:val="center"/>
          </w:tcPr>
          <w:p w:rsidR="00AA242C" w:rsidRPr="00BD209B" w:rsidRDefault="00AA242C" w:rsidP="00FD47F2">
            <w:pPr>
              <w:spacing w:line="340" w:lineRule="exact"/>
              <w:ind w:leftChars="-50" w:left="-105" w:rightChars="-50" w:right="-105"/>
              <w:jc w:val="center"/>
              <w:rPr>
                <w:rFonts w:ascii="仿宋" w:eastAsia="仿宋" w:hAnsi="仿宋" w:cs="微软雅黑"/>
                <w:kern w:val="0"/>
                <w:szCs w:val="21"/>
              </w:rPr>
            </w:pPr>
            <w:r w:rsidRPr="00BD209B">
              <w:rPr>
                <w:rFonts w:ascii="仿宋" w:eastAsia="仿宋" w:hAnsi="仿宋" w:cs="微软雅黑" w:hint="eastAsia"/>
                <w:kern w:val="0"/>
                <w:szCs w:val="21"/>
              </w:rPr>
              <w:t>全天</w:t>
            </w:r>
          </w:p>
        </w:tc>
        <w:tc>
          <w:tcPr>
            <w:tcW w:w="2853" w:type="dxa"/>
            <w:vAlign w:val="center"/>
          </w:tcPr>
          <w:p w:rsidR="00AA242C" w:rsidRPr="00BD209B" w:rsidRDefault="00AA242C" w:rsidP="00FD47F2">
            <w:pPr>
              <w:ind w:firstLineChars="15" w:firstLine="31"/>
              <w:jc w:val="center"/>
              <w:rPr>
                <w:rFonts w:ascii="仿宋" w:eastAsia="仿宋" w:hAnsi="仿宋" w:cs="微软雅黑"/>
                <w:kern w:val="0"/>
                <w:szCs w:val="21"/>
              </w:rPr>
            </w:pPr>
            <w:r w:rsidRPr="00BD209B">
              <w:rPr>
                <w:rFonts w:ascii="仿宋" w:eastAsia="仿宋" w:hAnsi="仿宋" w:cs="微软雅黑" w:hint="eastAsia"/>
                <w:kern w:val="0"/>
                <w:szCs w:val="21"/>
              </w:rPr>
              <w:t>制定个人试用期成长规划</w:t>
            </w:r>
          </w:p>
        </w:tc>
        <w:tc>
          <w:tcPr>
            <w:tcW w:w="1161" w:type="dxa"/>
            <w:vAlign w:val="center"/>
          </w:tcPr>
          <w:p w:rsidR="00AA242C" w:rsidRPr="00BD209B" w:rsidRDefault="00AA242C" w:rsidP="00FD47F2">
            <w:pPr>
              <w:jc w:val="center"/>
              <w:rPr>
                <w:rFonts w:ascii="仿宋" w:eastAsia="仿宋" w:hAnsi="仿宋" w:cs="微软雅黑"/>
                <w:kern w:val="0"/>
                <w:szCs w:val="21"/>
              </w:rPr>
            </w:pPr>
            <w:r w:rsidRPr="00BD209B">
              <w:rPr>
                <w:rFonts w:ascii="仿宋" w:eastAsia="仿宋" w:hAnsi="仿宋" w:cs="微软雅黑" w:hint="eastAsia"/>
                <w:kern w:val="0"/>
                <w:szCs w:val="21"/>
              </w:rPr>
              <w:t>作业</w:t>
            </w:r>
          </w:p>
        </w:tc>
        <w:tc>
          <w:tcPr>
            <w:tcW w:w="1455" w:type="dxa"/>
            <w:vAlign w:val="center"/>
          </w:tcPr>
          <w:p w:rsidR="00AA242C" w:rsidRPr="00BD209B" w:rsidRDefault="00AA242C" w:rsidP="00FD47F2">
            <w:pPr>
              <w:jc w:val="center"/>
              <w:rPr>
                <w:rFonts w:ascii="仿宋" w:eastAsia="仿宋" w:hAnsi="仿宋" w:cs="微软雅黑"/>
                <w:kern w:val="0"/>
                <w:szCs w:val="21"/>
              </w:rPr>
            </w:pPr>
            <w:r w:rsidRPr="00BD209B">
              <w:rPr>
                <w:rFonts w:ascii="仿宋" w:eastAsia="仿宋" w:hAnsi="仿宋" w:cs="微软雅黑" w:hint="eastAsia"/>
                <w:kern w:val="0"/>
                <w:szCs w:val="21"/>
              </w:rPr>
              <w:t>班主任</w:t>
            </w:r>
          </w:p>
        </w:tc>
        <w:tc>
          <w:tcPr>
            <w:tcW w:w="4607" w:type="dxa"/>
            <w:vAlign w:val="center"/>
          </w:tcPr>
          <w:p w:rsidR="00AA242C" w:rsidRPr="00BD209B" w:rsidRDefault="00AA242C" w:rsidP="00FD47F2">
            <w:pPr>
              <w:jc w:val="center"/>
              <w:rPr>
                <w:rFonts w:ascii="仿宋" w:eastAsia="仿宋" w:hAnsi="仿宋" w:cs="宋体"/>
                <w:kern w:val="0"/>
                <w:szCs w:val="21"/>
              </w:rPr>
            </w:pPr>
          </w:p>
        </w:tc>
        <w:tc>
          <w:tcPr>
            <w:tcW w:w="1903" w:type="dxa"/>
            <w:vAlign w:val="center"/>
          </w:tcPr>
          <w:p w:rsidR="00AA242C" w:rsidRPr="00BD209B" w:rsidRDefault="00AA242C" w:rsidP="00FD47F2">
            <w:pPr>
              <w:snapToGrid w:val="0"/>
              <w:spacing w:line="400" w:lineRule="exact"/>
              <w:jc w:val="center"/>
              <w:rPr>
                <w:rFonts w:ascii="仿宋" w:eastAsia="仿宋" w:hAnsi="仿宋" w:cs="Arial"/>
                <w:color w:val="191919"/>
                <w:szCs w:val="21"/>
                <w:shd w:val="clear" w:color="auto" w:fill="FFFFFF"/>
              </w:rPr>
            </w:pPr>
          </w:p>
        </w:tc>
      </w:tr>
    </w:tbl>
    <w:p w:rsidR="00AA242C" w:rsidRDefault="00AA242C" w:rsidP="00AA242C">
      <w:pPr>
        <w:widowControl/>
        <w:rPr>
          <w:rFonts w:ascii="黑体" w:eastAsia="黑体" w:hAnsi="宋体"/>
          <w:b/>
          <w:sz w:val="36"/>
          <w:szCs w:val="36"/>
        </w:rPr>
      </w:pPr>
    </w:p>
    <w:p w:rsidR="00AA242C" w:rsidRPr="00BD209B" w:rsidRDefault="00AA242C" w:rsidP="00AA242C">
      <w:pPr>
        <w:widowControl/>
        <w:jc w:val="center"/>
        <w:rPr>
          <w:rFonts w:ascii="华文中宋" w:eastAsia="华文中宋" w:hAnsi="华文中宋"/>
          <w:b/>
          <w:sz w:val="36"/>
          <w:szCs w:val="36"/>
        </w:rPr>
      </w:pPr>
      <w:r w:rsidRPr="00BD209B">
        <w:rPr>
          <w:rFonts w:ascii="华文中宋" w:eastAsia="华文中宋" w:hAnsi="华文中宋" w:hint="eastAsia"/>
          <w:b/>
          <w:sz w:val="36"/>
          <w:szCs w:val="36"/>
        </w:rPr>
        <w:t>福州市长乐区201</w:t>
      </w:r>
      <w:r w:rsidRPr="00BD209B">
        <w:rPr>
          <w:rFonts w:ascii="华文中宋" w:eastAsia="华文中宋" w:hAnsi="华文中宋"/>
          <w:b/>
          <w:sz w:val="36"/>
          <w:szCs w:val="36"/>
        </w:rPr>
        <w:t>8</w:t>
      </w:r>
      <w:r w:rsidRPr="00BD209B">
        <w:rPr>
          <w:rFonts w:ascii="华文中宋" w:eastAsia="华文中宋" w:hAnsi="华文中宋" w:hint="eastAsia"/>
          <w:b/>
          <w:sz w:val="36"/>
          <w:szCs w:val="36"/>
        </w:rPr>
        <w:t>——201</w:t>
      </w:r>
      <w:r w:rsidRPr="00BD209B">
        <w:rPr>
          <w:rFonts w:ascii="华文中宋" w:eastAsia="华文中宋" w:hAnsi="华文中宋"/>
          <w:b/>
          <w:sz w:val="36"/>
          <w:szCs w:val="36"/>
        </w:rPr>
        <w:t>9</w:t>
      </w:r>
      <w:r w:rsidRPr="00BD209B">
        <w:rPr>
          <w:rFonts w:ascii="华文中宋" w:eastAsia="华文中宋" w:hAnsi="华文中宋" w:hint="eastAsia"/>
          <w:b/>
          <w:sz w:val="36"/>
          <w:szCs w:val="36"/>
        </w:rPr>
        <w:t>学年度新教师岗前培训课程安排表</w:t>
      </w:r>
    </w:p>
    <w:p w:rsidR="00AA242C" w:rsidRPr="00BD209B" w:rsidRDefault="00AA242C" w:rsidP="00AA242C">
      <w:pPr>
        <w:widowControl/>
        <w:ind w:firstLineChars="200" w:firstLine="561"/>
        <w:jc w:val="center"/>
        <w:rPr>
          <w:rFonts w:ascii="华文中宋" w:eastAsia="华文中宋" w:hAnsi="华文中宋"/>
          <w:b/>
          <w:sz w:val="28"/>
          <w:szCs w:val="28"/>
        </w:rPr>
      </w:pPr>
      <w:r w:rsidRPr="00BD209B">
        <w:rPr>
          <w:rFonts w:ascii="华文中宋" w:eastAsia="华文中宋" w:hAnsi="华文中宋" w:hint="eastAsia"/>
          <w:b/>
          <w:sz w:val="28"/>
          <w:szCs w:val="28"/>
        </w:rPr>
        <w:t>（中学部分）</w:t>
      </w:r>
    </w:p>
    <w:p w:rsidR="00AA242C" w:rsidRPr="002C3172" w:rsidRDefault="00AA242C" w:rsidP="00CD5012">
      <w:pPr>
        <w:widowControl/>
        <w:ind w:firstLineChars="200" w:firstLine="560"/>
        <w:jc w:val="center"/>
        <w:rPr>
          <w:rFonts w:ascii="等线" w:eastAsia="等线" w:hAnsi="等线"/>
          <w:b/>
          <w:sz w:val="28"/>
          <w:szCs w:val="28"/>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551"/>
        <w:gridCol w:w="3179"/>
        <w:gridCol w:w="993"/>
        <w:gridCol w:w="1701"/>
        <w:gridCol w:w="3827"/>
        <w:gridCol w:w="1701"/>
      </w:tblGrid>
      <w:tr w:rsidR="00AA242C" w:rsidRPr="006B2EFC" w:rsidTr="00FD47F2">
        <w:trPr>
          <w:trHeight w:val="535"/>
          <w:jc w:val="center"/>
        </w:trPr>
        <w:tc>
          <w:tcPr>
            <w:tcW w:w="2599" w:type="dxa"/>
            <w:gridSpan w:val="2"/>
            <w:vAlign w:val="center"/>
          </w:tcPr>
          <w:p w:rsidR="00AA242C" w:rsidRPr="00BD209B" w:rsidRDefault="00AA242C" w:rsidP="00FD47F2">
            <w:pPr>
              <w:adjustRightInd w:val="0"/>
              <w:snapToGrid w:val="0"/>
              <w:spacing w:line="340" w:lineRule="exact"/>
              <w:ind w:leftChars="-50" w:left="-105" w:rightChars="-50" w:right="-105"/>
              <w:jc w:val="center"/>
              <w:rPr>
                <w:rFonts w:ascii="仿宋" w:eastAsia="仿宋" w:hAnsi="仿宋"/>
                <w:b/>
                <w:szCs w:val="21"/>
              </w:rPr>
            </w:pPr>
            <w:r w:rsidRPr="00BD209B">
              <w:rPr>
                <w:rFonts w:ascii="仿宋" w:eastAsia="仿宋" w:hAnsi="仿宋" w:hint="eastAsia"/>
                <w:b/>
                <w:szCs w:val="21"/>
              </w:rPr>
              <w:t>日期</w:t>
            </w:r>
          </w:p>
        </w:tc>
        <w:tc>
          <w:tcPr>
            <w:tcW w:w="3179" w:type="dxa"/>
            <w:vAlign w:val="center"/>
          </w:tcPr>
          <w:p w:rsidR="00AA242C" w:rsidRPr="00BD209B" w:rsidRDefault="00AA242C" w:rsidP="00FD47F2">
            <w:pPr>
              <w:adjustRightInd w:val="0"/>
              <w:snapToGrid w:val="0"/>
              <w:spacing w:line="340" w:lineRule="exact"/>
              <w:jc w:val="center"/>
              <w:rPr>
                <w:rFonts w:ascii="仿宋" w:eastAsia="仿宋" w:hAnsi="仿宋"/>
                <w:b/>
                <w:szCs w:val="21"/>
              </w:rPr>
            </w:pPr>
            <w:r w:rsidRPr="00BD209B">
              <w:rPr>
                <w:rFonts w:ascii="仿宋" w:eastAsia="仿宋" w:hAnsi="仿宋" w:hint="eastAsia"/>
                <w:b/>
                <w:szCs w:val="21"/>
              </w:rPr>
              <w:t>培训内容</w:t>
            </w:r>
          </w:p>
        </w:tc>
        <w:tc>
          <w:tcPr>
            <w:tcW w:w="993" w:type="dxa"/>
            <w:vAlign w:val="center"/>
          </w:tcPr>
          <w:p w:rsidR="00AA242C" w:rsidRPr="00BD209B" w:rsidRDefault="00AA242C" w:rsidP="00FD47F2">
            <w:pPr>
              <w:adjustRightInd w:val="0"/>
              <w:snapToGrid w:val="0"/>
              <w:spacing w:line="340" w:lineRule="exact"/>
              <w:ind w:leftChars="-50" w:left="-105" w:rightChars="-50" w:right="-105"/>
              <w:jc w:val="center"/>
              <w:rPr>
                <w:rFonts w:ascii="仿宋" w:eastAsia="仿宋" w:hAnsi="仿宋"/>
                <w:b/>
                <w:szCs w:val="21"/>
              </w:rPr>
            </w:pPr>
            <w:r w:rsidRPr="00BD209B">
              <w:rPr>
                <w:rFonts w:ascii="仿宋" w:eastAsia="仿宋" w:hAnsi="仿宋" w:hint="eastAsia"/>
                <w:b/>
                <w:szCs w:val="21"/>
              </w:rPr>
              <w:t>培训形式</w:t>
            </w:r>
          </w:p>
        </w:tc>
        <w:tc>
          <w:tcPr>
            <w:tcW w:w="1701" w:type="dxa"/>
            <w:vAlign w:val="center"/>
          </w:tcPr>
          <w:p w:rsidR="00AA242C" w:rsidRPr="00BD209B" w:rsidRDefault="00AA242C" w:rsidP="00FD47F2">
            <w:pPr>
              <w:adjustRightInd w:val="0"/>
              <w:snapToGrid w:val="0"/>
              <w:spacing w:line="340" w:lineRule="exact"/>
              <w:ind w:leftChars="-50" w:left="-105" w:rightChars="-50" w:right="-105"/>
              <w:jc w:val="center"/>
              <w:rPr>
                <w:rFonts w:ascii="仿宋" w:eastAsia="仿宋" w:hAnsi="仿宋"/>
                <w:b/>
                <w:szCs w:val="21"/>
              </w:rPr>
            </w:pPr>
            <w:r w:rsidRPr="00BD209B">
              <w:rPr>
                <w:rFonts w:ascii="仿宋" w:eastAsia="仿宋" w:hAnsi="仿宋" w:hint="eastAsia"/>
                <w:b/>
                <w:szCs w:val="21"/>
              </w:rPr>
              <w:t>授课教师</w:t>
            </w:r>
          </w:p>
        </w:tc>
        <w:tc>
          <w:tcPr>
            <w:tcW w:w="3827" w:type="dxa"/>
            <w:vAlign w:val="center"/>
          </w:tcPr>
          <w:p w:rsidR="00AA242C" w:rsidRPr="00BD209B" w:rsidRDefault="00AA242C" w:rsidP="00FD47F2">
            <w:pPr>
              <w:adjustRightInd w:val="0"/>
              <w:snapToGrid w:val="0"/>
              <w:spacing w:line="340" w:lineRule="exact"/>
              <w:jc w:val="center"/>
              <w:rPr>
                <w:rFonts w:ascii="仿宋" w:eastAsia="仿宋" w:hAnsi="仿宋"/>
                <w:b/>
                <w:szCs w:val="21"/>
              </w:rPr>
            </w:pPr>
            <w:r w:rsidRPr="00BD209B">
              <w:rPr>
                <w:rFonts w:ascii="仿宋" w:eastAsia="仿宋" w:hAnsi="仿宋" w:hint="eastAsia"/>
                <w:b/>
                <w:szCs w:val="21"/>
              </w:rPr>
              <w:t>教师简介</w:t>
            </w:r>
          </w:p>
        </w:tc>
        <w:tc>
          <w:tcPr>
            <w:tcW w:w="1701" w:type="dxa"/>
            <w:vAlign w:val="center"/>
          </w:tcPr>
          <w:p w:rsidR="00AA242C" w:rsidRPr="00BD209B" w:rsidRDefault="00AA242C" w:rsidP="00FD47F2">
            <w:pPr>
              <w:adjustRightInd w:val="0"/>
              <w:snapToGrid w:val="0"/>
              <w:spacing w:line="340" w:lineRule="exact"/>
              <w:ind w:leftChars="-50" w:left="-105" w:rightChars="-50" w:right="-105"/>
              <w:jc w:val="center"/>
              <w:rPr>
                <w:rFonts w:ascii="仿宋" w:eastAsia="仿宋" w:hAnsi="仿宋"/>
                <w:b/>
                <w:szCs w:val="21"/>
              </w:rPr>
            </w:pPr>
            <w:r w:rsidRPr="00BD209B">
              <w:rPr>
                <w:rFonts w:ascii="仿宋" w:eastAsia="仿宋" w:hAnsi="仿宋" w:hint="eastAsia"/>
                <w:b/>
                <w:szCs w:val="21"/>
              </w:rPr>
              <w:t>授课地点</w:t>
            </w:r>
          </w:p>
        </w:tc>
      </w:tr>
      <w:tr w:rsidR="00AA242C" w:rsidRPr="006B2EFC" w:rsidTr="00FD47F2">
        <w:trPr>
          <w:trHeight w:val="926"/>
          <w:jc w:val="center"/>
        </w:trPr>
        <w:tc>
          <w:tcPr>
            <w:tcW w:w="1048" w:type="dxa"/>
            <w:vMerge w:val="restart"/>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8月28日</w:t>
            </w:r>
          </w:p>
          <w:p w:rsidR="00AA242C" w:rsidRPr="00BD209B" w:rsidRDefault="00AA242C" w:rsidP="00FD47F2">
            <w:pPr>
              <w:spacing w:line="340" w:lineRule="exact"/>
              <w:ind w:leftChars="-50" w:left="-105" w:rightChars="-50" w:right="-105"/>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星期二</w:t>
            </w: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3179" w:type="dxa"/>
            <w:vAlign w:val="center"/>
          </w:tcPr>
          <w:p w:rsidR="00AA242C" w:rsidRPr="00BD209B" w:rsidRDefault="00AA242C" w:rsidP="00FD47F2">
            <w:pPr>
              <w:ind w:firstLineChars="15" w:firstLine="31"/>
              <w:jc w:val="center"/>
              <w:rPr>
                <w:rFonts w:ascii="仿宋" w:eastAsia="仿宋" w:hAnsi="仿宋" w:cs="宋体"/>
                <w:b/>
                <w:color w:val="404040"/>
                <w:szCs w:val="21"/>
              </w:rPr>
            </w:pPr>
            <w:r w:rsidRPr="00BD209B">
              <w:rPr>
                <w:rFonts w:ascii="仿宋" w:eastAsia="仿宋" w:hAnsi="仿宋" w:hint="eastAsia"/>
                <w:szCs w:val="21"/>
              </w:rPr>
              <w:t>基于核心素养的学科教学设计</w:t>
            </w:r>
          </w:p>
        </w:tc>
        <w:tc>
          <w:tcPr>
            <w:tcW w:w="993" w:type="dxa"/>
            <w:vAlign w:val="center"/>
          </w:tcPr>
          <w:p w:rsidR="00AA242C" w:rsidRPr="00BD209B" w:rsidRDefault="00AA242C" w:rsidP="00FD47F2">
            <w:pPr>
              <w:jc w:val="center"/>
              <w:rPr>
                <w:rFonts w:ascii="仿宋" w:eastAsia="仿宋" w:hAnsi="仿宋"/>
                <w:b/>
                <w:color w:val="FF0000"/>
                <w:szCs w:val="21"/>
              </w:rPr>
            </w:pPr>
          </w:p>
        </w:tc>
        <w:tc>
          <w:tcPr>
            <w:tcW w:w="1701"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肖永琴</w:t>
            </w:r>
          </w:p>
        </w:tc>
        <w:tc>
          <w:tcPr>
            <w:tcW w:w="3827"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福州教育研究院 高级教师</w:t>
            </w:r>
          </w:p>
        </w:tc>
        <w:tc>
          <w:tcPr>
            <w:tcW w:w="1701" w:type="dxa"/>
            <w:vAlign w:val="center"/>
          </w:tcPr>
          <w:p w:rsidR="00AA242C" w:rsidRPr="00BD209B" w:rsidRDefault="00AA242C" w:rsidP="003053F2">
            <w:pPr>
              <w:jc w:val="center"/>
              <w:rPr>
                <w:rFonts w:ascii="仿宋" w:eastAsia="仿宋" w:hAnsi="仿宋" w:cs="Arial"/>
                <w:color w:val="191919"/>
                <w:szCs w:val="21"/>
                <w:shd w:val="clear" w:color="auto" w:fill="FFFFFF"/>
              </w:rPr>
            </w:pPr>
          </w:p>
        </w:tc>
      </w:tr>
      <w:tr w:rsidR="00AA242C" w:rsidRPr="006B2EFC" w:rsidTr="00FD47F2">
        <w:trPr>
          <w:trHeight w:val="843"/>
          <w:jc w:val="center"/>
        </w:trPr>
        <w:tc>
          <w:tcPr>
            <w:tcW w:w="1048" w:type="dxa"/>
            <w:vMerge/>
            <w:vAlign w:val="center"/>
          </w:tcPr>
          <w:p w:rsidR="00AA242C" w:rsidRPr="00BD209B" w:rsidRDefault="00AA242C" w:rsidP="00FD47F2">
            <w:pPr>
              <w:spacing w:line="520" w:lineRule="exact"/>
              <w:jc w:val="center"/>
              <w:rPr>
                <w:rFonts w:ascii="仿宋" w:eastAsia="仿宋" w:hAnsi="仿宋" w:cs="楷体_GB2312"/>
                <w:b/>
                <w:kern w:val="44"/>
                <w:szCs w:val="21"/>
                <w:shd w:val="clear" w:color="auto" w:fill="F2F2F2"/>
              </w:rPr>
            </w:pP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3179" w:type="dxa"/>
            <w:vAlign w:val="center"/>
          </w:tcPr>
          <w:p w:rsidR="00AA242C" w:rsidRPr="00BD209B" w:rsidRDefault="00AA242C" w:rsidP="00FD47F2">
            <w:pPr>
              <w:ind w:firstLineChars="15" w:firstLine="31"/>
              <w:jc w:val="center"/>
              <w:rPr>
                <w:rFonts w:ascii="仿宋" w:eastAsia="仿宋" w:hAnsi="仿宋" w:cs="宋体"/>
                <w:b/>
                <w:color w:val="FF0000"/>
                <w:szCs w:val="21"/>
              </w:rPr>
            </w:pPr>
            <w:r w:rsidRPr="00BD209B">
              <w:rPr>
                <w:rFonts w:ascii="仿宋" w:eastAsia="仿宋" w:hAnsi="仿宋" w:hint="eastAsia"/>
                <w:szCs w:val="21"/>
              </w:rPr>
              <w:t>新课改下的课堂教学评价策略</w:t>
            </w:r>
          </w:p>
        </w:tc>
        <w:tc>
          <w:tcPr>
            <w:tcW w:w="993" w:type="dxa"/>
            <w:vAlign w:val="center"/>
          </w:tcPr>
          <w:p w:rsidR="00AA242C" w:rsidRPr="00BD209B" w:rsidRDefault="00AA242C" w:rsidP="00FD47F2">
            <w:pPr>
              <w:jc w:val="center"/>
              <w:rPr>
                <w:rFonts w:ascii="仿宋" w:eastAsia="仿宋" w:hAnsi="仿宋"/>
                <w:b/>
                <w:color w:val="FF0000"/>
                <w:szCs w:val="21"/>
              </w:rPr>
            </w:pPr>
          </w:p>
        </w:tc>
        <w:tc>
          <w:tcPr>
            <w:tcW w:w="1701"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szCs w:val="21"/>
              </w:rPr>
              <w:t>谢志芳</w:t>
            </w:r>
          </w:p>
        </w:tc>
        <w:tc>
          <w:tcPr>
            <w:tcW w:w="3827" w:type="dxa"/>
            <w:vAlign w:val="center"/>
          </w:tcPr>
          <w:p w:rsidR="00AA242C" w:rsidRPr="00BD209B" w:rsidRDefault="00AA242C" w:rsidP="00FD47F2">
            <w:pPr>
              <w:jc w:val="center"/>
              <w:rPr>
                <w:rFonts w:ascii="仿宋" w:eastAsia="仿宋" w:hAnsi="仿宋" w:cs="Tahoma"/>
                <w:color w:val="000000"/>
                <w:szCs w:val="21"/>
              </w:rPr>
            </w:pPr>
            <w:r w:rsidRPr="00BD209B">
              <w:rPr>
                <w:rFonts w:ascii="仿宋" w:eastAsia="仿宋" w:hAnsi="仿宋"/>
                <w:szCs w:val="21"/>
              </w:rPr>
              <w:t>厦门教科院教研室主任，高级教师</w:t>
            </w:r>
          </w:p>
        </w:tc>
        <w:tc>
          <w:tcPr>
            <w:tcW w:w="1701" w:type="dxa"/>
            <w:vAlign w:val="center"/>
          </w:tcPr>
          <w:p w:rsidR="00AA242C" w:rsidRPr="00BD209B" w:rsidRDefault="00AA242C" w:rsidP="00FD47F2">
            <w:pPr>
              <w:jc w:val="center"/>
              <w:rPr>
                <w:rFonts w:ascii="仿宋" w:eastAsia="仿宋" w:hAnsi="仿宋" w:cs="Arial"/>
                <w:color w:val="191919"/>
                <w:szCs w:val="21"/>
                <w:shd w:val="clear" w:color="auto" w:fill="FFFFFF"/>
              </w:rPr>
            </w:pPr>
          </w:p>
        </w:tc>
      </w:tr>
      <w:tr w:rsidR="00AA242C" w:rsidRPr="006B2EFC" w:rsidTr="00FD47F2">
        <w:trPr>
          <w:trHeight w:val="703"/>
          <w:jc w:val="center"/>
        </w:trPr>
        <w:tc>
          <w:tcPr>
            <w:tcW w:w="1048" w:type="dxa"/>
            <w:vMerge w:val="restart"/>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8月29日</w:t>
            </w:r>
          </w:p>
          <w:p w:rsidR="00AA242C" w:rsidRPr="00BD209B" w:rsidRDefault="00AA242C" w:rsidP="00FD47F2">
            <w:pPr>
              <w:spacing w:line="520" w:lineRule="exact"/>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星期三</w:t>
            </w: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3179" w:type="dxa"/>
            <w:vAlign w:val="center"/>
          </w:tcPr>
          <w:p w:rsidR="00AA242C" w:rsidRPr="00BD209B" w:rsidRDefault="00AA242C" w:rsidP="00FD47F2">
            <w:pPr>
              <w:jc w:val="center"/>
              <w:rPr>
                <w:rFonts w:ascii="仿宋" w:eastAsia="仿宋" w:hAnsi="仿宋" w:cs="宋体"/>
                <w:b/>
                <w:color w:val="FF0000"/>
                <w:szCs w:val="21"/>
              </w:rPr>
            </w:pPr>
            <w:r w:rsidRPr="00BD209B">
              <w:rPr>
                <w:rFonts w:ascii="仿宋" w:eastAsia="仿宋" w:hAnsi="仿宋" w:cs="微软雅黑" w:hint="eastAsia"/>
                <w:kern w:val="0"/>
                <w:szCs w:val="21"/>
              </w:rPr>
              <w:t>课堂教学的积极模式</w:t>
            </w:r>
          </w:p>
        </w:tc>
        <w:tc>
          <w:tcPr>
            <w:tcW w:w="993" w:type="dxa"/>
            <w:vAlign w:val="center"/>
          </w:tcPr>
          <w:p w:rsidR="00AA242C" w:rsidRPr="00BD209B" w:rsidRDefault="00AA242C" w:rsidP="00FD47F2">
            <w:pPr>
              <w:jc w:val="center"/>
              <w:rPr>
                <w:rFonts w:ascii="仿宋" w:eastAsia="仿宋" w:hAnsi="仿宋"/>
                <w:b/>
                <w:color w:val="FF0000"/>
                <w:szCs w:val="21"/>
              </w:rPr>
            </w:pPr>
          </w:p>
        </w:tc>
        <w:tc>
          <w:tcPr>
            <w:tcW w:w="1701" w:type="dxa"/>
            <w:vAlign w:val="center"/>
          </w:tcPr>
          <w:p w:rsidR="00AA242C" w:rsidRPr="00BD209B" w:rsidRDefault="00AA242C" w:rsidP="00FD47F2">
            <w:pPr>
              <w:snapToGrid w:val="0"/>
              <w:spacing w:line="400" w:lineRule="exact"/>
              <w:jc w:val="center"/>
              <w:rPr>
                <w:rFonts w:ascii="仿宋" w:eastAsia="仿宋" w:hAnsi="仿宋"/>
                <w:color w:val="000000"/>
                <w:szCs w:val="21"/>
              </w:rPr>
            </w:pPr>
            <w:proofErr w:type="gramStart"/>
            <w:r w:rsidRPr="00BD209B">
              <w:rPr>
                <w:rFonts w:ascii="仿宋" w:eastAsia="仿宋" w:hAnsi="仿宋" w:hint="eastAsia"/>
                <w:color w:val="000000"/>
                <w:szCs w:val="21"/>
              </w:rPr>
              <w:t>魏声汉</w:t>
            </w:r>
            <w:proofErr w:type="gramEnd"/>
          </w:p>
        </w:tc>
        <w:tc>
          <w:tcPr>
            <w:tcW w:w="3827"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cs="微软雅黑" w:hint="eastAsia"/>
                <w:kern w:val="0"/>
                <w:szCs w:val="21"/>
              </w:rPr>
              <w:t>福建教育学院 副教授</w:t>
            </w:r>
          </w:p>
        </w:tc>
        <w:tc>
          <w:tcPr>
            <w:tcW w:w="1701" w:type="dxa"/>
            <w:vMerge w:val="restart"/>
            <w:vAlign w:val="center"/>
          </w:tcPr>
          <w:p w:rsidR="00AA242C" w:rsidRPr="00BD209B" w:rsidRDefault="00AA242C" w:rsidP="00FD47F2">
            <w:pPr>
              <w:jc w:val="center"/>
              <w:rPr>
                <w:rFonts w:ascii="仿宋" w:eastAsia="仿宋" w:hAnsi="仿宋" w:cs="Arial"/>
                <w:color w:val="191919"/>
                <w:szCs w:val="21"/>
                <w:shd w:val="clear" w:color="auto" w:fill="FFFFFF"/>
              </w:rPr>
            </w:pPr>
            <w:r w:rsidRPr="00BD209B">
              <w:rPr>
                <w:rFonts w:ascii="仿宋" w:eastAsia="仿宋" w:hAnsi="仿宋" w:cs="Arial" w:hint="eastAsia"/>
                <w:color w:val="191919"/>
                <w:szCs w:val="21"/>
                <w:shd w:val="clear" w:color="auto" w:fill="FFFFFF"/>
              </w:rPr>
              <w:t>航城中学报告厅</w:t>
            </w:r>
          </w:p>
        </w:tc>
      </w:tr>
      <w:tr w:rsidR="00AA242C" w:rsidRPr="006B2EFC" w:rsidTr="00FD47F2">
        <w:trPr>
          <w:trHeight w:val="729"/>
          <w:jc w:val="center"/>
        </w:trPr>
        <w:tc>
          <w:tcPr>
            <w:tcW w:w="1048" w:type="dxa"/>
            <w:vMerge/>
            <w:vAlign w:val="center"/>
          </w:tcPr>
          <w:p w:rsidR="00AA242C" w:rsidRPr="00BD209B" w:rsidRDefault="00AA242C" w:rsidP="00FD47F2">
            <w:pPr>
              <w:spacing w:line="520" w:lineRule="exact"/>
              <w:jc w:val="center"/>
              <w:rPr>
                <w:rFonts w:ascii="仿宋" w:eastAsia="仿宋" w:hAnsi="仿宋" w:cs="楷体_GB2312"/>
                <w:b/>
                <w:kern w:val="44"/>
                <w:szCs w:val="21"/>
                <w:shd w:val="clear" w:color="auto" w:fill="F2F2F2"/>
              </w:rPr>
            </w:pP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3179" w:type="dxa"/>
            <w:vAlign w:val="center"/>
          </w:tcPr>
          <w:p w:rsidR="00AA242C" w:rsidRPr="00BD209B" w:rsidRDefault="00AA242C" w:rsidP="00FD47F2">
            <w:pPr>
              <w:jc w:val="center"/>
              <w:rPr>
                <w:rFonts w:ascii="仿宋" w:eastAsia="仿宋" w:hAnsi="仿宋" w:cs="宋体"/>
                <w:b/>
                <w:color w:val="FF0000"/>
                <w:szCs w:val="21"/>
              </w:rPr>
            </w:pPr>
            <w:r w:rsidRPr="00BD209B">
              <w:rPr>
                <w:rFonts w:ascii="仿宋" w:eastAsia="仿宋" w:hAnsi="仿宋" w:cs="微软雅黑" w:hint="eastAsia"/>
                <w:kern w:val="0"/>
                <w:szCs w:val="21"/>
              </w:rPr>
              <w:t>课堂教学常规</w:t>
            </w:r>
          </w:p>
        </w:tc>
        <w:tc>
          <w:tcPr>
            <w:tcW w:w="993" w:type="dxa"/>
            <w:vAlign w:val="center"/>
          </w:tcPr>
          <w:p w:rsidR="00AA242C" w:rsidRPr="00BD209B" w:rsidRDefault="00AA242C" w:rsidP="00FD47F2">
            <w:pPr>
              <w:jc w:val="center"/>
              <w:rPr>
                <w:rFonts w:ascii="仿宋" w:eastAsia="仿宋" w:hAnsi="仿宋"/>
                <w:b/>
                <w:color w:val="FF0000"/>
                <w:szCs w:val="21"/>
              </w:rPr>
            </w:pPr>
          </w:p>
        </w:tc>
        <w:tc>
          <w:tcPr>
            <w:tcW w:w="1701"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吴伟华</w:t>
            </w:r>
          </w:p>
        </w:tc>
        <w:tc>
          <w:tcPr>
            <w:tcW w:w="3827" w:type="dxa"/>
            <w:vAlign w:val="center"/>
          </w:tcPr>
          <w:p w:rsidR="00AA242C" w:rsidRPr="00BD209B" w:rsidRDefault="00AA242C" w:rsidP="00FD47F2">
            <w:pPr>
              <w:jc w:val="center"/>
              <w:rPr>
                <w:rFonts w:ascii="仿宋" w:eastAsia="仿宋" w:hAnsi="仿宋"/>
                <w:szCs w:val="21"/>
              </w:rPr>
            </w:pPr>
            <w:r w:rsidRPr="00BD209B">
              <w:rPr>
                <w:rFonts w:ascii="仿宋" w:eastAsia="仿宋" w:hAnsi="仿宋" w:hint="eastAsia"/>
                <w:szCs w:val="21"/>
              </w:rPr>
              <w:t>厦门思明区教师进修学校 高级教师</w:t>
            </w:r>
          </w:p>
        </w:tc>
        <w:tc>
          <w:tcPr>
            <w:tcW w:w="1701" w:type="dxa"/>
            <w:vMerge/>
            <w:vAlign w:val="center"/>
          </w:tcPr>
          <w:p w:rsidR="00AA242C" w:rsidRPr="00BD209B" w:rsidRDefault="00AA242C" w:rsidP="00FD47F2">
            <w:pPr>
              <w:jc w:val="center"/>
              <w:rPr>
                <w:rFonts w:ascii="仿宋" w:eastAsia="仿宋" w:hAnsi="仿宋" w:cs="Arial"/>
                <w:color w:val="191919"/>
                <w:szCs w:val="21"/>
                <w:shd w:val="clear" w:color="auto" w:fill="FFFFFF"/>
              </w:rPr>
            </w:pPr>
          </w:p>
        </w:tc>
      </w:tr>
      <w:tr w:rsidR="00AA242C" w:rsidRPr="006B2EFC" w:rsidTr="00FD47F2">
        <w:trPr>
          <w:trHeight w:val="714"/>
          <w:jc w:val="center"/>
        </w:trPr>
        <w:tc>
          <w:tcPr>
            <w:tcW w:w="1048" w:type="dxa"/>
            <w:vMerge w:val="restart"/>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8月30日</w:t>
            </w:r>
          </w:p>
          <w:p w:rsidR="00AA242C" w:rsidRPr="00BD209B" w:rsidRDefault="00AA242C" w:rsidP="00FD47F2">
            <w:pPr>
              <w:spacing w:line="520" w:lineRule="exact"/>
              <w:jc w:val="center"/>
              <w:rPr>
                <w:rFonts w:ascii="仿宋" w:eastAsia="仿宋" w:hAnsi="仿宋" w:cs="楷体_GB2312"/>
                <w:b/>
                <w:kern w:val="44"/>
                <w:szCs w:val="21"/>
                <w:shd w:val="clear" w:color="auto" w:fill="F2F2F2"/>
              </w:rPr>
            </w:pPr>
            <w:r w:rsidRPr="00BD209B">
              <w:rPr>
                <w:rFonts w:ascii="仿宋" w:eastAsia="仿宋" w:hAnsi="仿宋" w:cs="宋体" w:hint="eastAsia"/>
                <w:szCs w:val="21"/>
              </w:rPr>
              <w:t>星期四</w:t>
            </w: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上午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9：00—1</w:t>
            </w:r>
            <w:r w:rsidRPr="00BD209B">
              <w:rPr>
                <w:rFonts w:ascii="仿宋" w:eastAsia="仿宋" w:hAnsi="仿宋" w:cs="宋体"/>
                <w:szCs w:val="21"/>
              </w:rPr>
              <w:t>2</w:t>
            </w:r>
            <w:r w:rsidRPr="00BD209B">
              <w:rPr>
                <w:rFonts w:ascii="仿宋" w:eastAsia="仿宋" w:hAnsi="仿宋" w:cs="宋体" w:hint="eastAsia"/>
                <w:szCs w:val="21"/>
              </w:rPr>
              <w:t>：00</w:t>
            </w:r>
          </w:p>
        </w:tc>
        <w:tc>
          <w:tcPr>
            <w:tcW w:w="3179" w:type="dxa"/>
            <w:vAlign w:val="center"/>
          </w:tcPr>
          <w:p w:rsidR="00AA242C" w:rsidRPr="00BD209B" w:rsidRDefault="00AA242C" w:rsidP="00FD47F2">
            <w:pPr>
              <w:snapToGrid w:val="0"/>
              <w:spacing w:line="400" w:lineRule="exact"/>
              <w:ind w:firstLineChars="15" w:firstLine="31"/>
              <w:jc w:val="center"/>
              <w:rPr>
                <w:rFonts w:ascii="仿宋" w:eastAsia="仿宋" w:hAnsi="仿宋"/>
                <w:bCs/>
                <w:color w:val="FF0000"/>
                <w:szCs w:val="21"/>
              </w:rPr>
            </w:pPr>
            <w:r w:rsidRPr="00BD209B">
              <w:rPr>
                <w:rFonts w:ascii="仿宋" w:eastAsia="仿宋" w:hAnsi="仿宋" w:hint="eastAsia"/>
                <w:bCs/>
                <w:color w:val="262626"/>
                <w:szCs w:val="21"/>
              </w:rPr>
              <w:t>新教师应该如何学会听评课</w:t>
            </w:r>
          </w:p>
        </w:tc>
        <w:tc>
          <w:tcPr>
            <w:tcW w:w="993" w:type="dxa"/>
            <w:vAlign w:val="center"/>
          </w:tcPr>
          <w:p w:rsidR="00AA242C" w:rsidRPr="00BD209B" w:rsidRDefault="00AA242C" w:rsidP="00FD47F2">
            <w:pPr>
              <w:snapToGrid w:val="0"/>
              <w:spacing w:line="400" w:lineRule="exact"/>
              <w:jc w:val="center"/>
              <w:rPr>
                <w:rFonts w:ascii="仿宋" w:eastAsia="仿宋" w:hAnsi="仿宋"/>
                <w:szCs w:val="21"/>
              </w:rPr>
            </w:pPr>
          </w:p>
        </w:tc>
        <w:tc>
          <w:tcPr>
            <w:tcW w:w="1701" w:type="dxa"/>
            <w:vAlign w:val="center"/>
          </w:tcPr>
          <w:p w:rsidR="00AA242C" w:rsidRPr="00BD209B" w:rsidRDefault="00AA242C" w:rsidP="00FD47F2">
            <w:pPr>
              <w:snapToGrid w:val="0"/>
              <w:spacing w:line="400" w:lineRule="exact"/>
              <w:jc w:val="center"/>
              <w:rPr>
                <w:rFonts w:ascii="仿宋" w:eastAsia="仿宋" w:hAnsi="仿宋"/>
                <w:b/>
                <w:color w:val="000000"/>
                <w:szCs w:val="21"/>
              </w:rPr>
            </w:pPr>
            <w:r w:rsidRPr="00BD209B">
              <w:rPr>
                <w:rFonts w:ascii="仿宋" w:eastAsia="仿宋" w:hAnsi="仿宋" w:hint="eastAsia"/>
                <w:color w:val="000000"/>
                <w:szCs w:val="21"/>
              </w:rPr>
              <w:t xml:space="preserve">何菁    </w:t>
            </w:r>
          </w:p>
        </w:tc>
        <w:tc>
          <w:tcPr>
            <w:tcW w:w="3827" w:type="dxa"/>
            <w:vAlign w:val="center"/>
          </w:tcPr>
          <w:p w:rsidR="00AA242C" w:rsidRPr="00BD209B" w:rsidRDefault="00AA242C" w:rsidP="00FD47F2">
            <w:pPr>
              <w:widowControl/>
              <w:snapToGrid w:val="0"/>
              <w:spacing w:line="400" w:lineRule="exact"/>
              <w:jc w:val="center"/>
              <w:rPr>
                <w:rFonts w:ascii="仿宋" w:eastAsia="仿宋" w:hAnsi="仿宋" w:cs="仿宋_GB2312"/>
                <w:color w:val="000000"/>
                <w:szCs w:val="21"/>
              </w:rPr>
            </w:pPr>
            <w:r w:rsidRPr="00BD209B">
              <w:rPr>
                <w:rFonts w:ascii="仿宋" w:eastAsia="仿宋" w:hAnsi="仿宋" w:hint="eastAsia"/>
                <w:color w:val="000000"/>
                <w:szCs w:val="21"/>
              </w:rPr>
              <w:t>福州教育研究院 正高级教师</w:t>
            </w:r>
          </w:p>
        </w:tc>
        <w:tc>
          <w:tcPr>
            <w:tcW w:w="1701" w:type="dxa"/>
            <w:vMerge/>
            <w:vAlign w:val="center"/>
          </w:tcPr>
          <w:p w:rsidR="00AA242C" w:rsidRPr="00BD209B" w:rsidRDefault="00AA242C" w:rsidP="00FD47F2">
            <w:pPr>
              <w:jc w:val="center"/>
              <w:rPr>
                <w:rFonts w:ascii="仿宋" w:eastAsia="仿宋" w:hAnsi="仿宋" w:cs="Arial"/>
                <w:color w:val="191919"/>
                <w:szCs w:val="21"/>
                <w:shd w:val="clear" w:color="auto" w:fill="FFFFFF"/>
              </w:rPr>
            </w:pPr>
          </w:p>
        </w:tc>
      </w:tr>
      <w:tr w:rsidR="00AA242C" w:rsidRPr="006B2EFC" w:rsidTr="00FD47F2">
        <w:trPr>
          <w:trHeight w:val="848"/>
          <w:jc w:val="center"/>
        </w:trPr>
        <w:tc>
          <w:tcPr>
            <w:tcW w:w="1048" w:type="dxa"/>
            <w:vMerge/>
            <w:vAlign w:val="center"/>
          </w:tcPr>
          <w:p w:rsidR="00AA242C" w:rsidRPr="00BD209B" w:rsidRDefault="00AA242C" w:rsidP="00FD47F2">
            <w:pPr>
              <w:spacing w:line="520" w:lineRule="exact"/>
              <w:jc w:val="center"/>
              <w:rPr>
                <w:rFonts w:ascii="仿宋" w:eastAsia="仿宋" w:hAnsi="仿宋" w:cs="楷体_GB2312"/>
                <w:b/>
                <w:kern w:val="44"/>
                <w:szCs w:val="21"/>
                <w:shd w:val="clear" w:color="auto" w:fill="F2F2F2"/>
              </w:rPr>
            </w:pP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下午</w:t>
            </w:r>
          </w:p>
          <w:p w:rsidR="00AA242C" w:rsidRPr="00BD209B" w:rsidRDefault="00AA242C" w:rsidP="00FD47F2">
            <w:pPr>
              <w:spacing w:line="340" w:lineRule="exact"/>
              <w:ind w:leftChars="-50" w:left="-105" w:rightChars="-50" w:right="-105"/>
              <w:jc w:val="center"/>
              <w:rPr>
                <w:rFonts w:ascii="仿宋" w:eastAsia="仿宋" w:hAnsi="仿宋" w:cs="宋体"/>
                <w:szCs w:val="21"/>
              </w:rPr>
            </w:pPr>
            <w:r w:rsidRPr="00BD209B">
              <w:rPr>
                <w:rFonts w:ascii="仿宋" w:eastAsia="仿宋" w:hAnsi="仿宋" w:cs="宋体" w:hint="eastAsia"/>
                <w:szCs w:val="21"/>
              </w:rPr>
              <w:t>2：30—5：30</w:t>
            </w:r>
          </w:p>
        </w:tc>
        <w:tc>
          <w:tcPr>
            <w:tcW w:w="3179" w:type="dxa"/>
            <w:vAlign w:val="center"/>
          </w:tcPr>
          <w:p w:rsidR="00AA242C" w:rsidRPr="00BD209B" w:rsidRDefault="00AA242C" w:rsidP="00FD47F2">
            <w:pPr>
              <w:jc w:val="center"/>
              <w:rPr>
                <w:rFonts w:ascii="仿宋" w:eastAsia="仿宋" w:hAnsi="仿宋"/>
                <w:b/>
                <w:color w:val="FF0000"/>
                <w:szCs w:val="21"/>
              </w:rPr>
            </w:pPr>
            <w:r w:rsidRPr="00BD209B">
              <w:rPr>
                <w:rFonts w:ascii="仿宋" w:eastAsia="仿宋" w:hAnsi="仿宋" w:cs="微软雅黑" w:hint="eastAsia"/>
                <w:kern w:val="0"/>
                <w:szCs w:val="21"/>
              </w:rPr>
              <w:t>高效教学课件的制作</w:t>
            </w:r>
          </w:p>
        </w:tc>
        <w:tc>
          <w:tcPr>
            <w:tcW w:w="993" w:type="dxa"/>
            <w:vAlign w:val="center"/>
          </w:tcPr>
          <w:p w:rsidR="00AA242C" w:rsidRPr="00BD209B" w:rsidRDefault="00AA242C" w:rsidP="00FD47F2">
            <w:pPr>
              <w:jc w:val="center"/>
              <w:rPr>
                <w:rFonts w:ascii="仿宋" w:eastAsia="仿宋" w:hAnsi="仿宋"/>
                <w:b/>
                <w:color w:val="FF0000"/>
                <w:szCs w:val="21"/>
              </w:rPr>
            </w:pPr>
          </w:p>
        </w:tc>
        <w:tc>
          <w:tcPr>
            <w:tcW w:w="1701" w:type="dxa"/>
            <w:vAlign w:val="center"/>
          </w:tcPr>
          <w:p w:rsidR="00AA242C" w:rsidRPr="00BD209B" w:rsidRDefault="00AA242C" w:rsidP="00FD47F2">
            <w:pPr>
              <w:snapToGrid w:val="0"/>
              <w:spacing w:line="400" w:lineRule="exact"/>
              <w:jc w:val="center"/>
              <w:rPr>
                <w:rFonts w:ascii="仿宋" w:eastAsia="仿宋" w:hAnsi="仿宋" w:cs="微软雅黑"/>
                <w:kern w:val="0"/>
                <w:szCs w:val="21"/>
              </w:rPr>
            </w:pPr>
            <w:proofErr w:type="gramStart"/>
            <w:r w:rsidRPr="00BD209B">
              <w:rPr>
                <w:rFonts w:ascii="仿宋" w:eastAsia="仿宋" w:hAnsi="仿宋" w:cs="微软雅黑" w:hint="eastAsia"/>
                <w:kern w:val="0"/>
                <w:szCs w:val="21"/>
              </w:rPr>
              <w:t>洪东忍</w:t>
            </w:r>
            <w:proofErr w:type="gramEnd"/>
          </w:p>
        </w:tc>
        <w:tc>
          <w:tcPr>
            <w:tcW w:w="3827" w:type="dxa"/>
            <w:vAlign w:val="center"/>
          </w:tcPr>
          <w:p w:rsidR="00AA242C" w:rsidRPr="00BD209B" w:rsidRDefault="00AA242C" w:rsidP="00FD47F2">
            <w:pPr>
              <w:widowControl/>
              <w:snapToGrid w:val="0"/>
              <w:spacing w:line="400" w:lineRule="exact"/>
              <w:jc w:val="center"/>
              <w:rPr>
                <w:rFonts w:ascii="仿宋" w:eastAsia="仿宋" w:hAnsi="仿宋" w:cs="微软雅黑"/>
                <w:kern w:val="0"/>
                <w:szCs w:val="21"/>
              </w:rPr>
            </w:pPr>
            <w:r w:rsidRPr="00BD209B">
              <w:rPr>
                <w:rFonts w:ascii="仿宋" w:eastAsia="仿宋" w:hAnsi="仿宋" w:cs="宋体" w:hint="eastAsia"/>
                <w:kern w:val="0"/>
                <w:szCs w:val="21"/>
              </w:rPr>
              <w:t>福建教育学院理科研修部，讲师</w:t>
            </w:r>
          </w:p>
        </w:tc>
        <w:tc>
          <w:tcPr>
            <w:tcW w:w="1701" w:type="dxa"/>
            <w:vMerge/>
            <w:vAlign w:val="center"/>
          </w:tcPr>
          <w:p w:rsidR="00AA242C" w:rsidRPr="00BD209B" w:rsidRDefault="00AA242C" w:rsidP="00FD47F2">
            <w:pPr>
              <w:jc w:val="center"/>
              <w:rPr>
                <w:rFonts w:ascii="仿宋" w:eastAsia="仿宋" w:hAnsi="仿宋" w:cs="Arial"/>
                <w:color w:val="191919"/>
                <w:szCs w:val="21"/>
                <w:shd w:val="clear" w:color="auto" w:fill="FFFFFF"/>
              </w:rPr>
            </w:pPr>
          </w:p>
        </w:tc>
      </w:tr>
      <w:tr w:rsidR="00AA242C" w:rsidRPr="006B2EFC" w:rsidTr="00FD47F2">
        <w:trPr>
          <w:trHeight w:val="848"/>
          <w:jc w:val="center"/>
        </w:trPr>
        <w:tc>
          <w:tcPr>
            <w:tcW w:w="1048" w:type="dxa"/>
            <w:vAlign w:val="center"/>
          </w:tcPr>
          <w:p w:rsidR="00AA242C" w:rsidRPr="00BD209B" w:rsidRDefault="00AA242C" w:rsidP="00FD47F2">
            <w:pPr>
              <w:spacing w:line="340" w:lineRule="exact"/>
              <w:ind w:leftChars="-50" w:left="-105" w:rightChars="-50" w:right="-105"/>
              <w:jc w:val="center"/>
              <w:rPr>
                <w:rFonts w:ascii="仿宋" w:eastAsia="仿宋" w:hAnsi="仿宋" w:cs="微软雅黑"/>
                <w:kern w:val="0"/>
                <w:szCs w:val="21"/>
              </w:rPr>
            </w:pPr>
            <w:r w:rsidRPr="00BD209B">
              <w:rPr>
                <w:rFonts w:ascii="仿宋" w:eastAsia="仿宋" w:hAnsi="仿宋" w:cs="微软雅黑" w:hint="eastAsia"/>
                <w:kern w:val="0"/>
                <w:szCs w:val="21"/>
              </w:rPr>
              <w:t>8月3</w:t>
            </w:r>
            <w:r w:rsidRPr="00BD209B">
              <w:rPr>
                <w:rFonts w:ascii="仿宋" w:eastAsia="仿宋" w:hAnsi="仿宋" w:cs="微软雅黑"/>
                <w:kern w:val="0"/>
                <w:szCs w:val="21"/>
              </w:rPr>
              <w:t>1</w:t>
            </w:r>
            <w:r w:rsidRPr="00BD209B">
              <w:rPr>
                <w:rFonts w:ascii="仿宋" w:eastAsia="仿宋" w:hAnsi="仿宋" w:cs="微软雅黑" w:hint="eastAsia"/>
                <w:kern w:val="0"/>
                <w:szCs w:val="21"/>
              </w:rPr>
              <w:t>日</w:t>
            </w:r>
          </w:p>
          <w:p w:rsidR="00AA242C" w:rsidRPr="00BD209B" w:rsidRDefault="00AA242C" w:rsidP="00FD47F2">
            <w:pPr>
              <w:spacing w:line="520" w:lineRule="exact"/>
              <w:jc w:val="center"/>
              <w:rPr>
                <w:rFonts w:ascii="仿宋" w:eastAsia="仿宋" w:hAnsi="仿宋" w:cs="微软雅黑"/>
                <w:kern w:val="0"/>
                <w:szCs w:val="21"/>
              </w:rPr>
            </w:pPr>
            <w:r w:rsidRPr="00BD209B">
              <w:rPr>
                <w:rFonts w:ascii="仿宋" w:eastAsia="仿宋" w:hAnsi="仿宋" w:cs="微软雅黑"/>
                <w:kern w:val="0"/>
                <w:szCs w:val="21"/>
              </w:rPr>
              <w:t>9</w:t>
            </w:r>
            <w:r w:rsidRPr="00BD209B">
              <w:rPr>
                <w:rFonts w:ascii="仿宋" w:eastAsia="仿宋" w:hAnsi="仿宋" w:cs="微软雅黑" w:hint="eastAsia"/>
                <w:kern w:val="0"/>
                <w:szCs w:val="21"/>
              </w:rPr>
              <w:t>月-</w:t>
            </w:r>
            <w:r w:rsidRPr="00BD209B">
              <w:rPr>
                <w:rFonts w:ascii="仿宋" w:eastAsia="仿宋" w:hAnsi="仿宋" w:cs="微软雅黑"/>
                <w:kern w:val="0"/>
                <w:szCs w:val="21"/>
              </w:rPr>
              <w:t>1</w:t>
            </w:r>
            <w:r w:rsidRPr="00BD209B">
              <w:rPr>
                <w:rFonts w:ascii="仿宋" w:eastAsia="仿宋" w:hAnsi="仿宋" w:cs="微软雅黑" w:hint="eastAsia"/>
                <w:kern w:val="0"/>
                <w:szCs w:val="21"/>
              </w:rPr>
              <w:t>日</w:t>
            </w:r>
          </w:p>
        </w:tc>
        <w:tc>
          <w:tcPr>
            <w:tcW w:w="1551" w:type="dxa"/>
            <w:vAlign w:val="center"/>
          </w:tcPr>
          <w:p w:rsidR="00AA242C" w:rsidRPr="00BD209B" w:rsidRDefault="00AA242C" w:rsidP="00FD47F2">
            <w:pPr>
              <w:spacing w:line="340" w:lineRule="exact"/>
              <w:ind w:leftChars="-50" w:left="-105" w:rightChars="-50" w:right="-105"/>
              <w:jc w:val="center"/>
              <w:rPr>
                <w:rFonts w:ascii="仿宋" w:eastAsia="仿宋" w:hAnsi="仿宋" w:cs="微软雅黑"/>
                <w:kern w:val="0"/>
                <w:szCs w:val="21"/>
              </w:rPr>
            </w:pPr>
            <w:r w:rsidRPr="00BD209B">
              <w:rPr>
                <w:rFonts w:ascii="仿宋" w:eastAsia="仿宋" w:hAnsi="仿宋" w:cs="微软雅黑" w:hint="eastAsia"/>
                <w:kern w:val="0"/>
                <w:szCs w:val="21"/>
              </w:rPr>
              <w:t>全天</w:t>
            </w:r>
          </w:p>
        </w:tc>
        <w:tc>
          <w:tcPr>
            <w:tcW w:w="3179" w:type="dxa"/>
            <w:vAlign w:val="center"/>
          </w:tcPr>
          <w:p w:rsidR="00AA242C" w:rsidRPr="00BD209B" w:rsidRDefault="00AA242C" w:rsidP="00FD47F2">
            <w:pPr>
              <w:ind w:firstLineChars="15" w:firstLine="31"/>
              <w:jc w:val="center"/>
              <w:rPr>
                <w:rFonts w:ascii="仿宋" w:eastAsia="仿宋" w:hAnsi="仿宋" w:cs="微软雅黑"/>
                <w:kern w:val="0"/>
                <w:szCs w:val="21"/>
              </w:rPr>
            </w:pPr>
            <w:r w:rsidRPr="00BD209B">
              <w:rPr>
                <w:rFonts w:ascii="仿宋" w:eastAsia="仿宋" w:hAnsi="仿宋" w:cs="微软雅黑" w:hint="eastAsia"/>
                <w:kern w:val="0"/>
                <w:szCs w:val="21"/>
              </w:rPr>
              <w:t>制定个人试用期成长规划</w:t>
            </w:r>
          </w:p>
        </w:tc>
        <w:tc>
          <w:tcPr>
            <w:tcW w:w="993" w:type="dxa"/>
            <w:vAlign w:val="center"/>
          </w:tcPr>
          <w:p w:rsidR="00AA242C" w:rsidRPr="00BD209B" w:rsidRDefault="00AA242C" w:rsidP="00FD47F2">
            <w:pPr>
              <w:jc w:val="center"/>
              <w:rPr>
                <w:rFonts w:ascii="仿宋" w:eastAsia="仿宋" w:hAnsi="仿宋" w:cs="微软雅黑"/>
                <w:kern w:val="0"/>
                <w:szCs w:val="21"/>
              </w:rPr>
            </w:pPr>
            <w:r w:rsidRPr="00BD209B">
              <w:rPr>
                <w:rFonts w:ascii="仿宋" w:eastAsia="仿宋" w:hAnsi="仿宋" w:cs="微软雅黑" w:hint="eastAsia"/>
                <w:kern w:val="0"/>
                <w:szCs w:val="21"/>
              </w:rPr>
              <w:t>作业</w:t>
            </w:r>
          </w:p>
        </w:tc>
        <w:tc>
          <w:tcPr>
            <w:tcW w:w="1701" w:type="dxa"/>
            <w:vAlign w:val="center"/>
          </w:tcPr>
          <w:p w:rsidR="00AA242C" w:rsidRPr="00BD209B" w:rsidRDefault="00AA242C" w:rsidP="00FD47F2">
            <w:pPr>
              <w:jc w:val="center"/>
              <w:rPr>
                <w:rFonts w:ascii="仿宋" w:eastAsia="仿宋" w:hAnsi="仿宋" w:cs="微软雅黑"/>
                <w:kern w:val="0"/>
                <w:szCs w:val="21"/>
              </w:rPr>
            </w:pPr>
            <w:r w:rsidRPr="00BD209B">
              <w:rPr>
                <w:rFonts w:ascii="仿宋" w:eastAsia="仿宋" w:hAnsi="仿宋" w:cs="微软雅黑" w:hint="eastAsia"/>
                <w:kern w:val="0"/>
                <w:szCs w:val="21"/>
              </w:rPr>
              <w:t>班主任</w:t>
            </w:r>
          </w:p>
        </w:tc>
        <w:tc>
          <w:tcPr>
            <w:tcW w:w="3827" w:type="dxa"/>
            <w:vAlign w:val="center"/>
          </w:tcPr>
          <w:p w:rsidR="00AA242C" w:rsidRPr="00BD209B" w:rsidRDefault="00AA242C" w:rsidP="00FD47F2">
            <w:pPr>
              <w:widowControl/>
              <w:snapToGrid w:val="0"/>
              <w:spacing w:line="400" w:lineRule="exact"/>
              <w:jc w:val="center"/>
              <w:rPr>
                <w:rFonts w:ascii="仿宋" w:eastAsia="仿宋" w:hAnsi="仿宋" w:cs="宋体"/>
                <w:kern w:val="0"/>
                <w:szCs w:val="21"/>
              </w:rPr>
            </w:pPr>
          </w:p>
        </w:tc>
        <w:tc>
          <w:tcPr>
            <w:tcW w:w="1701" w:type="dxa"/>
            <w:vAlign w:val="center"/>
          </w:tcPr>
          <w:p w:rsidR="00AA242C" w:rsidRPr="00BD209B" w:rsidRDefault="00AA242C" w:rsidP="00FD47F2">
            <w:pPr>
              <w:jc w:val="center"/>
              <w:rPr>
                <w:rFonts w:ascii="仿宋" w:eastAsia="仿宋" w:hAnsi="仿宋" w:cs="Arial"/>
                <w:color w:val="191919"/>
                <w:szCs w:val="21"/>
                <w:shd w:val="clear" w:color="auto" w:fill="FFFFFF"/>
              </w:rPr>
            </w:pPr>
          </w:p>
        </w:tc>
      </w:tr>
    </w:tbl>
    <w:p w:rsidR="00AA242C" w:rsidRPr="00324E6D" w:rsidRDefault="00AA242C" w:rsidP="00AA242C">
      <w:pPr>
        <w:spacing w:line="312" w:lineRule="auto"/>
        <w:rPr>
          <w:rFonts w:ascii="宋体" w:hAnsi="宋体"/>
          <w:sz w:val="24"/>
        </w:rPr>
      </w:pPr>
    </w:p>
    <w:p w:rsidR="00AA242C" w:rsidRPr="00BD209B" w:rsidRDefault="00AA242C" w:rsidP="00AA242C">
      <w:pPr>
        <w:widowControl/>
        <w:ind w:firstLineChars="200" w:firstLine="480"/>
        <w:jc w:val="center"/>
        <w:rPr>
          <w:rFonts w:ascii="华文中宋" w:eastAsia="华文中宋" w:hAnsi="华文中宋"/>
          <w:b/>
          <w:sz w:val="36"/>
          <w:szCs w:val="36"/>
        </w:rPr>
      </w:pPr>
      <w:r>
        <w:rPr>
          <w:rFonts w:ascii="宋体" w:hAnsi="宋体"/>
          <w:sz w:val="24"/>
        </w:rPr>
        <w:br w:type="page"/>
      </w:r>
      <w:bookmarkStart w:id="2" w:name="_Hlk521419484"/>
      <w:r w:rsidRPr="00BD209B">
        <w:rPr>
          <w:rFonts w:ascii="华文中宋" w:eastAsia="华文中宋" w:hAnsi="华文中宋"/>
          <w:b/>
          <w:sz w:val="36"/>
          <w:szCs w:val="36"/>
        </w:rPr>
        <w:lastRenderedPageBreak/>
        <w:t>2.</w:t>
      </w:r>
      <w:proofErr w:type="gramStart"/>
      <w:r w:rsidRPr="00BD209B">
        <w:rPr>
          <w:rFonts w:ascii="华文中宋" w:eastAsia="华文中宋" w:hAnsi="华文中宋"/>
          <w:b/>
          <w:sz w:val="36"/>
          <w:szCs w:val="36"/>
        </w:rPr>
        <w:t>跟</w:t>
      </w:r>
      <w:r w:rsidRPr="00BD209B">
        <w:rPr>
          <w:rFonts w:ascii="华文中宋" w:eastAsia="华文中宋" w:hAnsi="华文中宋" w:hint="eastAsia"/>
          <w:b/>
          <w:sz w:val="36"/>
          <w:szCs w:val="36"/>
        </w:rPr>
        <w:t>岗培训</w:t>
      </w:r>
      <w:proofErr w:type="gramEnd"/>
      <w:r w:rsidRPr="00BD209B">
        <w:rPr>
          <w:rFonts w:ascii="华文中宋" w:eastAsia="华文中宋" w:hAnsi="华文中宋" w:hint="eastAsia"/>
          <w:b/>
          <w:sz w:val="36"/>
          <w:szCs w:val="36"/>
        </w:rPr>
        <w:t>课程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74"/>
        <w:gridCol w:w="3402"/>
        <w:gridCol w:w="2409"/>
        <w:gridCol w:w="3544"/>
      </w:tblGrid>
      <w:tr w:rsidR="00AA242C" w:rsidRPr="00BD209B" w:rsidTr="00FD47F2">
        <w:tc>
          <w:tcPr>
            <w:tcW w:w="2269" w:type="dxa"/>
            <w:shd w:val="clear" w:color="auto" w:fill="auto"/>
            <w:vAlign w:val="center"/>
          </w:tcPr>
          <w:p w:rsidR="00AA242C" w:rsidRPr="00BD209B" w:rsidRDefault="00AA242C" w:rsidP="00FD47F2">
            <w:pPr>
              <w:spacing w:line="480" w:lineRule="exact"/>
              <w:jc w:val="center"/>
              <w:rPr>
                <w:rFonts w:ascii="仿宋" w:eastAsia="仿宋" w:hAnsi="仿宋"/>
                <w:b/>
                <w:sz w:val="24"/>
              </w:rPr>
            </w:pPr>
            <w:r w:rsidRPr="00BD209B">
              <w:rPr>
                <w:rFonts w:ascii="仿宋" w:eastAsia="仿宋" w:hAnsi="仿宋" w:hint="eastAsia"/>
                <w:b/>
                <w:sz w:val="24"/>
              </w:rPr>
              <w:t>学校</w:t>
            </w:r>
          </w:p>
        </w:tc>
        <w:tc>
          <w:tcPr>
            <w:tcW w:w="1674" w:type="dxa"/>
            <w:shd w:val="clear" w:color="auto" w:fill="auto"/>
            <w:vAlign w:val="center"/>
          </w:tcPr>
          <w:p w:rsidR="00AA242C" w:rsidRPr="00BD209B" w:rsidRDefault="00AA242C" w:rsidP="00FD47F2">
            <w:pPr>
              <w:spacing w:line="480" w:lineRule="exact"/>
              <w:jc w:val="center"/>
              <w:rPr>
                <w:rFonts w:ascii="仿宋" w:eastAsia="仿宋" w:hAnsi="仿宋"/>
                <w:b/>
                <w:sz w:val="24"/>
              </w:rPr>
            </w:pPr>
            <w:r w:rsidRPr="00BD209B">
              <w:rPr>
                <w:rFonts w:ascii="仿宋" w:eastAsia="仿宋" w:hAnsi="仿宋" w:hint="eastAsia"/>
                <w:b/>
                <w:sz w:val="24"/>
              </w:rPr>
              <w:t>实施主体</w:t>
            </w:r>
          </w:p>
        </w:tc>
        <w:tc>
          <w:tcPr>
            <w:tcW w:w="3402" w:type="dxa"/>
            <w:shd w:val="clear" w:color="auto" w:fill="auto"/>
            <w:vAlign w:val="center"/>
          </w:tcPr>
          <w:p w:rsidR="00AA242C" w:rsidRPr="00BD209B" w:rsidRDefault="00AA242C" w:rsidP="00FD47F2">
            <w:pPr>
              <w:spacing w:line="480" w:lineRule="exact"/>
              <w:jc w:val="center"/>
              <w:rPr>
                <w:rFonts w:ascii="仿宋" w:eastAsia="仿宋" w:hAnsi="仿宋"/>
                <w:b/>
                <w:sz w:val="24"/>
              </w:rPr>
            </w:pPr>
            <w:r w:rsidRPr="00BD209B">
              <w:rPr>
                <w:rFonts w:ascii="仿宋" w:eastAsia="仿宋" w:hAnsi="仿宋" w:hint="eastAsia"/>
                <w:b/>
                <w:sz w:val="24"/>
              </w:rPr>
              <w:t>培训内容</w:t>
            </w:r>
          </w:p>
        </w:tc>
        <w:tc>
          <w:tcPr>
            <w:tcW w:w="2409" w:type="dxa"/>
            <w:shd w:val="clear" w:color="auto" w:fill="auto"/>
            <w:vAlign w:val="center"/>
          </w:tcPr>
          <w:p w:rsidR="00AA242C" w:rsidRPr="00BD209B" w:rsidRDefault="00AA242C" w:rsidP="00FD47F2">
            <w:pPr>
              <w:spacing w:line="480" w:lineRule="exact"/>
              <w:jc w:val="center"/>
              <w:rPr>
                <w:rFonts w:ascii="仿宋" w:eastAsia="仿宋" w:hAnsi="仿宋"/>
                <w:b/>
                <w:sz w:val="24"/>
              </w:rPr>
            </w:pPr>
            <w:r w:rsidRPr="00BD209B">
              <w:rPr>
                <w:rFonts w:ascii="仿宋" w:eastAsia="仿宋" w:hAnsi="仿宋" w:hint="eastAsia"/>
                <w:b/>
                <w:sz w:val="24"/>
              </w:rPr>
              <w:t>课时</w:t>
            </w:r>
          </w:p>
        </w:tc>
        <w:tc>
          <w:tcPr>
            <w:tcW w:w="3544" w:type="dxa"/>
            <w:shd w:val="clear" w:color="auto" w:fill="auto"/>
            <w:vAlign w:val="center"/>
          </w:tcPr>
          <w:p w:rsidR="00AA242C" w:rsidRPr="00BD209B" w:rsidRDefault="00AA242C" w:rsidP="00FD47F2">
            <w:pPr>
              <w:spacing w:line="480" w:lineRule="exact"/>
              <w:jc w:val="center"/>
              <w:rPr>
                <w:rFonts w:ascii="仿宋" w:eastAsia="仿宋" w:hAnsi="仿宋"/>
                <w:b/>
                <w:sz w:val="24"/>
              </w:rPr>
            </w:pPr>
            <w:r w:rsidRPr="00BD209B">
              <w:rPr>
                <w:rFonts w:ascii="仿宋" w:eastAsia="仿宋" w:hAnsi="仿宋" w:hint="eastAsia"/>
                <w:b/>
                <w:sz w:val="24"/>
              </w:rPr>
              <w:t>备注</w:t>
            </w:r>
          </w:p>
        </w:tc>
      </w:tr>
      <w:tr w:rsidR="00AA242C" w:rsidRPr="00BD209B" w:rsidTr="00FD47F2">
        <w:tc>
          <w:tcPr>
            <w:tcW w:w="2269" w:type="dxa"/>
            <w:vMerge w:val="restart"/>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区教师进修学校</w:t>
            </w:r>
          </w:p>
        </w:tc>
        <w:tc>
          <w:tcPr>
            <w:tcW w:w="1674" w:type="dxa"/>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培训处</w:t>
            </w:r>
          </w:p>
        </w:tc>
        <w:tc>
          <w:tcPr>
            <w:tcW w:w="3402" w:type="dxa"/>
            <w:shd w:val="clear" w:color="auto" w:fill="auto"/>
          </w:tcPr>
          <w:p w:rsidR="00AA242C" w:rsidRPr="00BD209B" w:rsidRDefault="00AA242C" w:rsidP="00FD47F2">
            <w:pPr>
              <w:spacing w:line="480" w:lineRule="exact"/>
              <w:jc w:val="left"/>
              <w:rPr>
                <w:rFonts w:ascii="仿宋" w:eastAsia="仿宋" w:hAnsi="仿宋"/>
                <w:sz w:val="24"/>
              </w:rPr>
            </w:pPr>
            <w:r w:rsidRPr="00BD209B">
              <w:rPr>
                <w:rFonts w:ascii="仿宋" w:eastAsia="仿宋" w:hAnsi="仿宋" w:hint="eastAsia"/>
                <w:sz w:val="24"/>
              </w:rPr>
              <w:t>三次</w:t>
            </w:r>
            <w:proofErr w:type="gramStart"/>
            <w:r w:rsidRPr="00BD209B">
              <w:rPr>
                <w:rFonts w:ascii="仿宋" w:eastAsia="仿宋" w:hAnsi="仿宋" w:hint="eastAsia"/>
                <w:sz w:val="24"/>
              </w:rPr>
              <w:t>通识类培训</w:t>
            </w:r>
            <w:proofErr w:type="gramEnd"/>
          </w:p>
        </w:tc>
        <w:tc>
          <w:tcPr>
            <w:tcW w:w="2409" w:type="dxa"/>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24学时</w:t>
            </w:r>
          </w:p>
        </w:tc>
        <w:tc>
          <w:tcPr>
            <w:tcW w:w="3544" w:type="dxa"/>
            <w:vMerge w:val="restart"/>
            <w:shd w:val="clear" w:color="auto" w:fill="auto"/>
          </w:tcPr>
          <w:p w:rsidR="00AA242C" w:rsidRPr="00BD209B" w:rsidRDefault="00AA242C" w:rsidP="00FD47F2">
            <w:pPr>
              <w:spacing w:line="480" w:lineRule="exact"/>
              <w:rPr>
                <w:rFonts w:ascii="仿宋" w:eastAsia="仿宋" w:hAnsi="仿宋"/>
                <w:sz w:val="24"/>
              </w:rPr>
            </w:pPr>
            <w:r w:rsidRPr="00BD209B">
              <w:rPr>
                <w:rFonts w:ascii="仿宋" w:eastAsia="仿宋" w:hAnsi="仿宋" w:hint="eastAsia"/>
                <w:sz w:val="24"/>
              </w:rPr>
              <w:t>具体的实施方法，</w:t>
            </w:r>
            <w:r w:rsidRPr="00BD209B">
              <w:rPr>
                <w:rFonts w:ascii="仿宋" w:eastAsia="仿宋" w:hAnsi="仿宋"/>
                <w:sz w:val="24"/>
              </w:rPr>
              <w:t>由</w:t>
            </w:r>
            <w:r w:rsidRPr="00BD209B">
              <w:rPr>
                <w:rFonts w:ascii="仿宋" w:eastAsia="仿宋" w:hAnsi="仿宋" w:hint="eastAsia"/>
                <w:sz w:val="24"/>
              </w:rPr>
              <w:t>各负责实施的主体另行通知。</w:t>
            </w:r>
          </w:p>
        </w:tc>
      </w:tr>
      <w:tr w:rsidR="00AA242C" w:rsidRPr="00BD209B" w:rsidTr="00FD47F2">
        <w:tc>
          <w:tcPr>
            <w:tcW w:w="2269" w:type="dxa"/>
            <w:vMerge/>
            <w:shd w:val="clear" w:color="auto" w:fill="auto"/>
          </w:tcPr>
          <w:p w:rsidR="00AA242C" w:rsidRPr="00BD209B" w:rsidRDefault="00AA242C" w:rsidP="00FD47F2">
            <w:pPr>
              <w:spacing w:line="480" w:lineRule="exact"/>
              <w:jc w:val="center"/>
              <w:rPr>
                <w:rFonts w:ascii="仿宋" w:eastAsia="仿宋" w:hAnsi="仿宋"/>
                <w:sz w:val="24"/>
              </w:rPr>
            </w:pPr>
          </w:p>
        </w:tc>
        <w:tc>
          <w:tcPr>
            <w:tcW w:w="1674" w:type="dxa"/>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教研室</w:t>
            </w:r>
          </w:p>
        </w:tc>
        <w:tc>
          <w:tcPr>
            <w:tcW w:w="3402" w:type="dxa"/>
            <w:shd w:val="clear" w:color="auto" w:fill="auto"/>
          </w:tcPr>
          <w:p w:rsidR="00AA242C" w:rsidRPr="00BD209B" w:rsidRDefault="00AA242C" w:rsidP="00AA242C">
            <w:pPr>
              <w:numPr>
                <w:ilvl w:val="0"/>
                <w:numId w:val="2"/>
              </w:numPr>
              <w:spacing w:line="480" w:lineRule="exact"/>
              <w:jc w:val="left"/>
              <w:rPr>
                <w:rFonts w:ascii="仿宋" w:eastAsia="仿宋" w:hAnsi="仿宋"/>
                <w:sz w:val="24"/>
              </w:rPr>
            </w:pPr>
            <w:r w:rsidRPr="00BD209B">
              <w:rPr>
                <w:rFonts w:ascii="仿宋" w:eastAsia="仿宋" w:hAnsi="仿宋"/>
                <w:sz w:val="24"/>
              </w:rPr>
              <w:t>三</w:t>
            </w:r>
            <w:r w:rsidRPr="00BD209B">
              <w:rPr>
                <w:rFonts w:ascii="仿宋" w:eastAsia="仿宋" w:hAnsi="仿宋" w:hint="eastAsia"/>
                <w:sz w:val="24"/>
              </w:rPr>
              <w:t>次课堂教学研讨</w:t>
            </w:r>
          </w:p>
          <w:p w:rsidR="00AA242C" w:rsidRPr="00BD209B" w:rsidRDefault="00AA242C" w:rsidP="00AA242C">
            <w:pPr>
              <w:numPr>
                <w:ilvl w:val="0"/>
                <w:numId w:val="2"/>
              </w:numPr>
              <w:spacing w:line="480" w:lineRule="exact"/>
              <w:jc w:val="left"/>
              <w:rPr>
                <w:rFonts w:ascii="仿宋" w:eastAsia="仿宋" w:hAnsi="仿宋"/>
                <w:sz w:val="24"/>
              </w:rPr>
            </w:pPr>
            <w:r w:rsidRPr="00BD209B">
              <w:rPr>
                <w:rFonts w:ascii="仿宋" w:eastAsia="仿宋" w:hAnsi="仿宋" w:hint="eastAsia"/>
                <w:sz w:val="24"/>
              </w:rPr>
              <w:t>六次学科集中培训</w:t>
            </w:r>
          </w:p>
        </w:tc>
        <w:tc>
          <w:tcPr>
            <w:tcW w:w="2409" w:type="dxa"/>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36学时</w:t>
            </w:r>
          </w:p>
        </w:tc>
        <w:tc>
          <w:tcPr>
            <w:tcW w:w="3544" w:type="dxa"/>
            <w:vMerge/>
            <w:shd w:val="clear" w:color="auto" w:fill="auto"/>
          </w:tcPr>
          <w:p w:rsidR="00AA242C" w:rsidRPr="00BD209B" w:rsidRDefault="00AA242C" w:rsidP="00FD47F2">
            <w:pPr>
              <w:spacing w:line="480" w:lineRule="exact"/>
              <w:rPr>
                <w:rFonts w:ascii="仿宋" w:eastAsia="仿宋" w:hAnsi="仿宋"/>
                <w:sz w:val="24"/>
              </w:rPr>
            </w:pPr>
          </w:p>
        </w:tc>
      </w:tr>
      <w:tr w:rsidR="00AA242C" w:rsidRPr="00BD209B" w:rsidTr="00FD47F2">
        <w:tc>
          <w:tcPr>
            <w:tcW w:w="2269" w:type="dxa"/>
            <w:shd w:val="clear" w:color="auto" w:fill="auto"/>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任职学校</w:t>
            </w:r>
          </w:p>
        </w:tc>
        <w:tc>
          <w:tcPr>
            <w:tcW w:w="1674" w:type="dxa"/>
            <w:shd w:val="clear" w:color="auto" w:fill="auto"/>
          </w:tcPr>
          <w:p w:rsidR="00AA242C" w:rsidRPr="00BD209B" w:rsidRDefault="00AA242C" w:rsidP="00FD47F2">
            <w:pPr>
              <w:spacing w:line="480" w:lineRule="exact"/>
              <w:jc w:val="center"/>
              <w:rPr>
                <w:rFonts w:ascii="仿宋" w:eastAsia="仿宋" w:hAnsi="仿宋"/>
                <w:sz w:val="24"/>
              </w:rPr>
            </w:pPr>
          </w:p>
        </w:tc>
        <w:tc>
          <w:tcPr>
            <w:tcW w:w="3402" w:type="dxa"/>
            <w:shd w:val="clear" w:color="auto" w:fill="auto"/>
          </w:tcPr>
          <w:p w:rsidR="00AA242C" w:rsidRPr="00BD209B" w:rsidRDefault="00AA242C" w:rsidP="00FD47F2">
            <w:pPr>
              <w:spacing w:line="480" w:lineRule="exact"/>
              <w:jc w:val="left"/>
              <w:rPr>
                <w:rFonts w:ascii="仿宋" w:eastAsia="仿宋" w:hAnsi="仿宋"/>
                <w:sz w:val="24"/>
              </w:rPr>
            </w:pPr>
            <w:r w:rsidRPr="00BD209B">
              <w:rPr>
                <w:rFonts w:ascii="仿宋" w:eastAsia="仿宋" w:hAnsi="仿宋" w:hint="eastAsia"/>
                <w:sz w:val="24"/>
              </w:rPr>
              <w:t>根据校本培训计划，</w:t>
            </w:r>
            <w:r w:rsidRPr="00BD209B">
              <w:rPr>
                <w:rFonts w:ascii="仿宋" w:eastAsia="仿宋" w:hAnsi="仿宋"/>
                <w:sz w:val="24"/>
              </w:rPr>
              <w:t>实施</w:t>
            </w:r>
            <w:r w:rsidRPr="00BD209B">
              <w:rPr>
                <w:rFonts w:ascii="仿宋" w:eastAsia="仿宋" w:hAnsi="仿宋" w:hint="eastAsia"/>
                <w:sz w:val="24"/>
              </w:rPr>
              <w:t>培训</w:t>
            </w:r>
          </w:p>
        </w:tc>
        <w:tc>
          <w:tcPr>
            <w:tcW w:w="2409" w:type="dxa"/>
            <w:shd w:val="clear" w:color="auto" w:fill="auto"/>
            <w:vAlign w:val="center"/>
          </w:tcPr>
          <w:p w:rsidR="00AA242C" w:rsidRPr="00BD209B" w:rsidRDefault="00AA242C" w:rsidP="00FD47F2">
            <w:pPr>
              <w:spacing w:line="480" w:lineRule="exact"/>
              <w:jc w:val="center"/>
              <w:rPr>
                <w:rFonts w:ascii="仿宋" w:eastAsia="仿宋" w:hAnsi="仿宋"/>
                <w:sz w:val="24"/>
              </w:rPr>
            </w:pPr>
            <w:r w:rsidRPr="00BD209B">
              <w:rPr>
                <w:rFonts w:ascii="仿宋" w:eastAsia="仿宋" w:hAnsi="仿宋" w:hint="eastAsia"/>
                <w:sz w:val="24"/>
              </w:rPr>
              <w:t>不少于80学时</w:t>
            </w:r>
          </w:p>
        </w:tc>
        <w:tc>
          <w:tcPr>
            <w:tcW w:w="3544" w:type="dxa"/>
            <w:vMerge/>
            <w:shd w:val="clear" w:color="auto" w:fill="auto"/>
          </w:tcPr>
          <w:p w:rsidR="00AA242C" w:rsidRPr="00BD209B" w:rsidRDefault="00AA242C" w:rsidP="00FD47F2">
            <w:pPr>
              <w:spacing w:line="480" w:lineRule="exact"/>
              <w:rPr>
                <w:rFonts w:ascii="仿宋" w:eastAsia="仿宋" w:hAnsi="仿宋"/>
                <w:sz w:val="24"/>
              </w:rPr>
            </w:pPr>
          </w:p>
        </w:tc>
      </w:tr>
    </w:tbl>
    <w:p w:rsidR="00AA242C" w:rsidRPr="00BD209B" w:rsidRDefault="00AA242C" w:rsidP="00AA242C">
      <w:pPr>
        <w:spacing w:line="480" w:lineRule="exact"/>
        <w:ind w:left="560"/>
        <w:rPr>
          <w:rFonts w:ascii="仿宋" w:eastAsia="仿宋" w:hAnsi="仿宋"/>
          <w:sz w:val="24"/>
        </w:rPr>
      </w:pPr>
    </w:p>
    <w:p w:rsidR="00AA242C" w:rsidRPr="00BD209B" w:rsidRDefault="00AA242C" w:rsidP="00AA242C">
      <w:pPr>
        <w:widowControl/>
        <w:ind w:firstLineChars="200" w:firstLine="721"/>
        <w:jc w:val="center"/>
        <w:rPr>
          <w:rFonts w:ascii="华文中宋" w:eastAsia="华文中宋" w:hAnsi="华文中宋"/>
          <w:b/>
          <w:sz w:val="36"/>
          <w:szCs w:val="36"/>
        </w:rPr>
      </w:pPr>
      <w:r w:rsidRPr="00BD209B">
        <w:rPr>
          <w:rFonts w:ascii="华文中宋" w:eastAsia="华文中宋" w:hAnsi="华文中宋" w:hint="eastAsia"/>
          <w:b/>
          <w:sz w:val="36"/>
          <w:szCs w:val="36"/>
        </w:rPr>
        <w:t>3</w:t>
      </w:r>
      <w:r w:rsidRPr="00BD209B">
        <w:rPr>
          <w:rFonts w:ascii="华文中宋" w:eastAsia="华文中宋" w:hAnsi="华文中宋"/>
          <w:b/>
          <w:sz w:val="36"/>
          <w:szCs w:val="36"/>
        </w:rPr>
        <w:t>.</w:t>
      </w:r>
      <w:r w:rsidRPr="00BD209B">
        <w:rPr>
          <w:rFonts w:ascii="华文中宋" w:eastAsia="华文中宋" w:hAnsi="华文中宋" w:hint="eastAsia"/>
          <w:b/>
          <w:sz w:val="36"/>
          <w:szCs w:val="36"/>
        </w:rPr>
        <w:t>自培自练内容</w:t>
      </w:r>
    </w:p>
    <w:p w:rsidR="00AA242C" w:rsidRPr="00BD209B" w:rsidRDefault="00AA242C" w:rsidP="00AA242C">
      <w:pPr>
        <w:spacing w:line="480" w:lineRule="exact"/>
        <w:rPr>
          <w:rFonts w:ascii="仿宋" w:eastAsia="仿宋" w:hAnsi="仿宋"/>
          <w:sz w:val="24"/>
        </w:rPr>
      </w:pPr>
      <w:r w:rsidRPr="00BD209B">
        <w:rPr>
          <w:rFonts w:ascii="仿宋" w:eastAsia="仿宋" w:hAnsi="仿宋" w:hint="eastAsia"/>
          <w:sz w:val="24"/>
        </w:rPr>
        <w:t>A《福州市长乐区新教师试用期规范化培训手册》</w:t>
      </w:r>
    </w:p>
    <w:p w:rsidR="00AA242C" w:rsidRPr="00BD209B" w:rsidRDefault="00AA242C" w:rsidP="00AA242C">
      <w:pPr>
        <w:spacing w:line="480" w:lineRule="exact"/>
        <w:rPr>
          <w:rFonts w:ascii="仿宋" w:eastAsia="仿宋" w:hAnsi="仿宋"/>
          <w:sz w:val="24"/>
        </w:rPr>
        <w:sectPr w:rsidR="00AA242C" w:rsidRPr="00BD209B" w:rsidSect="008C55C0">
          <w:pgSz w:w="16838" w:h="11906" w:orient="landscape"/>
          <w:pgMar w:top="1106" w:right="1440" w:bottom="1077" w:left="1440" w:header="851" w:footer="992" w:gutter="0"/>
          <w:cols w:space="720"/>
          <w:docGrid w:type="linesAndChars" w:linePitch="312"/>
        </w:sectPr>
      </w:pPr>
      <w:r w:rsidRPr="00BD209B">
        <w:rPr>
          <w:rFonts w:ascii="仿宋" w:eastAsia="仿宋" w:hAnsi="仿宋"/>
          <w:sz w:val="24"/>
        </w:rPr>
        <w:t>B</w:t>
      </w:r>
      <w:r w:rsidRPr="00BD209B">
        <w:rPr>
          <w:rFonts w:ascii="仿宋" w:eastAsia="仿宋" w:hAnsi="仿宋" w:hint="eastAsia"/>
          <w:sz w:val="24"/>
        </w:rPr>
        <w:t>推荐阅读书目《</w:t>
      </w:r>
      <w:r w:rsidRPr="00BD209B">
        <w:rPr>
          <w:rFonts w:ascii="仿宋" w:eastAsia="仿宋" w:hAnsi="仿宋"/>
          <w:sz w:val="24"/>
        </w:rPr>
        <w:t>给</w:t>
      </w:r>
      <w:r w:rsidRPr="00BD209B">
        <w:rPr>
          <w:rFonts w:ascii="仿宋" w:eastAsia="仿宋" w:hAnsi="仿宋" w:hint="eastAsia"/>
          <w:sz w:val="24"/>
        </w:rPr>
        <w:t>教师的100条建议》</w:t>
      </w:r>
      <w:r w:rsidRPr="00BD209B">
        <w:rPr>
          <w:rFonts w:ascii="仿宋" w:eastAsia="仿宋" w:hAnsi="仿宋"/>
          <w:sz w:val="24"/>
        </w:rPr>
        <w:t>（苏</w:t>
      </w:r>
      <w:r w:rsidRPr="00BD209B">
        <w:rPr>
          <w:rFonts w:ascii="仿宋" w:eastAsia="仿宋" w:hAnsi="仿宋" w:hint="eastAsia"/>
          <w:sz w:val="24"/>
        </w:rPr>
        <w:t>霍姆林斯基 著）、《</w:t>
      </w:r>
      <w:r w:rsidRPr="00BD209B">
        <w:rPr>
          <w:rFonts w:ascii="仿宋" w:eastAsia="仿宋" w:hAnsi="仿宋"/>
          <w:sz w:val="24"/>
        </w:rPr>
        <w:t>第</w:t>
      </w:r>
      <w:r w:rsidRPr="00BD209B">
        <w:rPr>
          <w:rFonts w:ascii="仿宋" w:eastAsia="仿宋" w:hAnsi="仿宋" w:hint="eastAsia"/>
          <w:sz w:val="24"/>
        </w:rPr>
        <w:t>56号教室的奇迹》</w:t>
      </w:r>
      <w:r w:rsidRPr="00BD209B">
        <w:rPr>
          <w:rFonts w:ascii="仿宋" w:eastAsia="仿宋" w:hAnsi="仿宋"/>
          <w:sz w:val="24"/>
        </w:rPr>
        <w:t>（雷</w:t>
      </w:r>
      <w:r w:rsidRPr="00BD209B">
        <w:rPr>
          <w:rFonts w:ascii="仿宋" w:eastAsia="仿宋" w:hAnsi="仿宋" w:hint="eastAsia"/>
          <w:sz w:val="24"/>
        </w:rPr>
        <w:t>夫·艾斯奎斯 著）</w:t>
      </w:r>
      <w:r w:rsidRPr="00BD209B">
        <w:rPr>
          <w:rFonts w:ascii="仿宋" w:eastAsia="仿宋" w:hAnsi="仿宋"/>
          <w:sz w:val="24"/>
        </w:rPr>
        <w:t>、《一</w:t>
      </w:r>
      <w:r w:rsidRPr="00BD209B">
        <w:rPr>
          <w:rFonts w:ascii="仿宋" w:eastAsia="仿宋" w:hAnsi="仿宋" w:hint="eastAsia"/>
          <w:sz w:val="24"/>
        </w:rPr>
        <w:t>线教师》</w:t>
      </w:r>
      <w:r w:rsidRPr="00BD209B">
        <w:rPr>
          <w:rFonts w:ascii="仿宋" w:eastAsia="仿宋" w:hAnsi="仿宋"/>
          <w:sz w:val="24"/>
        </w:rPr>
        <w:t>（管</w:t>
      </w:r>
      <w:r w:rsidRPr="00BD209B">
        <w:rPr>
          <w:rFonts w:ascii="仿宋" w:eastAsia="仿宋" w:hAnsi="仿宋" w:hint="eastAsia"/>
          <w:sz w:val="24"/>
        </w:rPr>
        <w:t>建刚 著）</w:t>
      </w:r>
      <w:bookmarkEnd w:id="2"/>
    </w:p>
    <w:p w:rsidR="002D4E0D" w:rsidRPr="00AA242C" w:rsidRDefault="002D4E0D"/>
    <w:sectPr w:rsidR="002D4E0D" w:rsidRPr="00AA242C" w:rsidSect="00B41696">
      <w:pgSz w:w="11906" w:h="16838"/>
      <w:pgMar w:top="1440" w:right="1106"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38" w:rsidRDefault="009A3C38" w:rsidP="00CD5012">
      <w:r>
        <w:separator/>
      </w:r>
    </w:p>
  </w:endnote>
  <w:endnote w:type="continuationSeparator" w:id="0">
    <w:p w:rsidR="009A3C38" w:rsidRDefault="009A3C38" w:rsidP="00CD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61543"/>
      <w:docPartObj>
        <w:docPartGallery w:val="Page Numbers (Bottom of Page)"/>
        <w:docPartUnique/>
      </w:docPartObj>
    </w:sdtPr>
    <w:sdtEndPr/>
    <w:sdtContent>
      <w:p w:rsidR="00CD5012" w:rsidRDefault="00CD5012">
        <w:pPr>
          <w:pStyle w:val="a4"/>
          <w:jc w:val="center"/>
        </w:pPr>
        <w:r>
          <w:fldChar w:fldCharType="begin"/>
        </w:r>
        <w:r>
          <w:instrText>PAGE   \* MERGEFORMAT</w:instrText>
        </w:r>
        <w:r>
          <w:fldChar w:fldCharType="separate"/>
        </w:r>
        <w:r w:rsidR="003407EC" w:rsidRPr="003407EC">
          <w:rPr>
            <w:noProof/>
            <w:lang w:val="zh-CN"/>
          </w:rPr>
          <w:t>4</w:t>
        </w:r>
        <w:r>
          <w:fldChar w:fldCharType="end"/>
        </w:r>
      </w:p>
    </w:sdtContent>
  </w:sdt>
  <w:p w:rsidR="00CD5012" w:rsidRDefault="00CD5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38" w:rsidRDefault="009A3C38" w:rsidP="00CD5012">
      <w:r>
        <w:separator/>
      </w:r>
    </w:p>
  </w:footnote>
  <w:footnote w:type="continuationSeparator" w:id="0">
    <w:p w:rsidR="009A3C38" w:rsidRDefault="009A3C38" w:rsidP="00CD5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C08EA"/>
    <w:multiLevelType w:val="hybridMultilevel"/>
    <w:tmpl w:val="98EE4F74"/>
    <w:lvl w:ilvl="0" w:tplc="EA541B6E">
      <w:start w:val="1"/>
      <w:numFmt w:val="decimal"/>
      <w:lvlText w:val="%1."/>
      <w:lvlJc w:val="left"/>
      <w:pPr>
        <w:ind w:left="36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CC545D2"/>
    <w:multiLevelType w:val="hybridMultilevel"/>
    <w:tmpl w:val="4656E56A"/>
    <w:lvl w:ilvl="0" w:tplc="1AD84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2C"/>
    <w:rsid w:val="00002457"/>
    <w:rsid w:val="000154E1"/>
    <w:rsid w:val="000C27AF"/>
    <w:rsid w:val="002C7E1A"/>
    <w:rsid w:val="002D4E0D"/>
    <w:rsid w:val="003053F2"/>
    <w:rsid w:val="003407EC"/>
    <w:rsid w:val="004A7505"/>
    <w:rsid w:val="00530323"/>
    <w:rsid w:val="0071603F"/>
    <w:rsid w:val="009A3C38"/>
    <w:rsid w:val="00AA242C"/>
    <w:rsid w:val="00CD5012"/>
    <w:rsid w:val="00FE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A242C"/>
    <w:pPr>
      <w:ind w:firstLineChars="200" w:firstLine="420"/>
    </w:pPr>
  </w:style>
  <w:style w:type="paragraph" w:styleId="a3">
    <w:name w:val="header"/>
    <w:basedOn w:val="a"/>
    <w:link w:val="Char"/>
    <w:uiPriority w:val="99"/>
    <w:unhideWhenUsed/>
    <w:rsid w:val="00CD5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012"/>
    <w:rPr>
      <w:rFonts w:ascii="Times New Roman" w:eastAsia="宋体" w:hAnsi="Times New Roman" w:cs="Times New Roman"/>
      <w:sz w:val="18"/>
      <w:szCs w:val="18"/>
    </w:rPr>
  </w:style>
  <w:style w:type="paragraph" w:styleId="a4">
    <w:name w:val="footer"/>
    <w:basedOn w:val="a"/>
    <w:link w:val="Char0"/>
    <w:uiPriority w:val="99"/>
    <w:unhideWhenUsed/>
    <w:rsid w:val="00CD5012"/>
    <w:pPr>
      <w:tabs>
        <w:tab w:val="center" w:pos="4153"/>
        <w:tab w:val="right" w:pos="8306"/>
      </w:tabs>
      <w:snapToGrid w:val="0"/>
      <w:jc w:val="left"/>
    </w:pPr>
    <w:rPr>
      <w:sz w:val="18"/>
      <w:szCs w:val="18"/>
    </w:rPr>
  </w:style>
  <w:style w:type="character" w:customStyle="1" w:styleId="Char0">
    <w:name w:val="页脚 Char"/>
    <w:basedOn w:val="a0"/>
    <w:link w:val="a4"/>
    <w:uiPriority w:val="99"/>
    <w:rsid w:val="00CD50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A242C"/>
    <w:pPr>
      <w:ind w:firstLineChars="200" w:firstLine="420"/>
    </w:pPr>
  </w:style>
  <w:style w:type="paragraph" w:styleId="a3">
    <w:name w:val="header"/>
    <w:basedOn w:val="a"/>
    <w:link w:val="Char"/>
    <w:uiPriority w:val="99"/>
    <w:unhideWhenUsed/>
    <w:rsid w:val="00CD5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012"/>
    <w:rPr>
      <w:rFonts w:ascii="Times New Roman" w:eastAsia="宋体" w:hAnsi="Times New Roman" w:cs="Times New Roman"/>
      <w:sz w:val="18"/>
      <w:szCs w:val="18"/>
    </w:rPr>
  </w:style>
  <w:style w:type="paragraph" w:styleId="a4">
    <w:name w:val="footer"/>
    <w:basedOn w:val="a"/>
    <w:link w:val="Char0"/>
    <w:uiPriority w:val="99"/>
    <w:unhideWhenUsed/>
    <w:rsid w:val="00CD5012"/>
    <w:pPr>
      <w:tabs>
        <w:tab w:val="center" w:pos="4153"/>
        <w:tab w:val="right" w:pos="8306"/>
      </w:tabs>
      <w:snapToGrid w:val="0"/>
      <w:jc w:val="left"/>
    </w:pPr>
    <w:rPr>
      <w:sz w:val="18"/>
      <w:szCs w:val="18"/>
    </w:rPr>
  </w:style>
  <w:style w:type="character" w:customStyle="1" w:styleId="Char0">
    <w:name w:val="页脚 Char"/>
    <w:basedOn w:val="a0"/>
    <w:link w:val="a4"/>
    <w:uiPriority w:val="99"/>
    <w:rsid w:val="00CD50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496</Words>
  <Characters>2833</Characters>
  <Application>Microsoft Office Word</Application>
  <DocSecurity>0</DocSecurity>
  <Lines>23</Lines>
  <Paragraphs>6</Paragraphs>
  <ScaleCrop>false</ScaleCrop>
  <Company>china</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2018-08-09T02:14:00Z</cp:lastPrinted>
  <dcterms:created xsi:type="dcterms:W3CDTF">2018-08-20T03:06:00Z</dcterms:created>
  <dcterms:modified xsi:type="dcterms:W3CDTF">2018-08-20T03:10:00Z</dcterms:modified>
</cp:coreProperties>
</file>