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EF" w:rsidRDefault="003B33EF" w:rsidP="003B33EF">
      <w:pPr>
        <w:spacing w:beforeLines="50" w:afterLines="50" w:line="4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福建省中小学幼儿园教师职称申报人员评审材料清单</w:t>
      </w:r>
    </w:p>
    <w:tbl>
      <w:tblPr>
        <w:tblW w:w="1000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4"/>
        <w:gridCol w:w="3022"/>
        <w:gridCol w:w="945"/>
        <w:gridCol w:w="1952"/>
        <w:gridCol w:w="851"/>
        <w:gridCol w:w="2483"/>
      </w:tblGrid>
      <w:tr w:rsidR="003B33EF" w:rsidTr="003B33EF">
        <w:trPr>
          <w:cantSplit/>
          <w:trHeight w:val="62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40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单位</w:t>
            </w:r>
          </w:p>
        </w:tc>
        <w:tc>
          <w:tcPr>
            <w:tcW w:w="3022" w:type="dxa"/>
            <w:vAlign w:val="center"/>
          </w:tcPr>
          <w:p w:rsidR="003B33EF" w:rsidRDefault="003B33EF" w:rsidP="00065132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B33EF" w:rsidRDefault="003B33EF" w:rsidP="0006513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1952" w:type="dxa"/>
            <w:vAlign w:val="center"/>
          </w:tcPr>
          <w:p w:rsidR="003B33EF" w:rsidRDefault="003B33EF" w:rsidP="00065132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40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学科</w:t>
            </w:r>
          </w:p>
        </w:tc>
        <w:tc>
          <w:tcPr>
            <w:tcW w:w="24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3EF" w:rsidRDefault="003B33EF" w:rsidP="00065132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686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400" w:lineRule="exact"/>
              <w:ind w:left="-113" w:right="-113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序号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材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ascii="宋体" w:hint="eastAsia"/>
                <w:b/>
                <w:sz w:val="24"/>
              </w:rPr>
              <w:t>料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ascii="宋体" w:hint="eastAsia"/>
                <w:b/>
                <w:sz w:val="24"/>
              </w:rPr>
              <w:t>项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ascii="宋体" w:hint="eastAsia"/>
                <w:b/>
                <w:sz w:val="24"/>
              </w:rPr>
              <w:t>目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B33EF" w:rsidRDefault="003B33EF" w:rsidP="00065132"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材料</w:t>
            </w:r>
          </w:p>
          <w:p w:rsidR="003B33EF" w:rsidRDefault="003B33EF" w:rsidP="00065132"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份数</w:t>
            </w:r>
          </w:p>
        </w:tc>
        <w:tc>
          <w:tcPr>
            <w:tcW w:w="2483" w:type="dxa"/>
            <w:tcBorders>
              <w:top w:val="single" w:sz="4" w:space="0" w:color="auto"/>
            </w:tcBorders>
            <w:vAlign w:val="center"/>
          </w:tcPr>
          <w:p w:rsidR="003B33EF" w:rsidRDefault="003B33EF" w:rsidP="00065132"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备注</w:t>
            </w:r>
          </w:p>
        </w:tc>
      </w:tr>
      <w:tr w:rsidR="003B33EF" w:rsidTr="003B33EF">
        <w:trPr>
          <w:cantSplit/>
          <w:trHeight w:val="536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widowControl/>
              <w:spacing w:line="420" w:lineRule="exac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委托评审函及申报人员汇总表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由设区市、厅（局）或有关高校汇总</w:t>
            </w: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专业技术职务任职资格评审表（复印件无效）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3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教师职务评审申报表（复印件无效）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福建省</w:t>
            </w:r>
            <w:r>
              <w:rPr>
                <w:rFonts w:ascii="宋体" w:hAnsi="宋体" w:cs="宋体" w:hint="eastAsia"/>
                <w:kern w:val="0"/>
                <w:sz w:val="24"/>
              </w:rPr>
              <w:t>教师晋升职务简明表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40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单独装袋</w:t>
            </w: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5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福建省中小学幼儿园教师说课讲课评议情况表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6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任现职以来近五年年度考核表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7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学位、学历证书(非全日制普通高校毕业的须附学历验证材料)，教师资格证书（复印件）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rPr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8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现任专业技术职务任职资格证书及聘任书（复印件）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9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现任党政职务任命书（复印件）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10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班主任工作证明、教学工作量证明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11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福建中小学幼儿园教师农村学校或薄弱学校任（支）教情况登记表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12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继续教育证书，进修、培训证书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6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13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获奖证书（复印件）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仅申报正高级提供</w:t>
            </w:r>
          </w:p>
        </w:tc>
      </w:tr>
      <w:tr w:rsidR="003B33EF" w:rsidTr="003B33EF">
        <w:trPr>
          <w:cantSplit/>
          <w:trHeight w:val="378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14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承担教育教学课题研究材料（含课题申报书、结题书、课题成果等）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</w:p>
        </w:tc>
      </w:tr>
      <w:tr w:rsidR="003B33EF" w:rsidTr="003B33EF">
        <w:trPr>
          <w:cantSplit/>
          <w:trHeight w:val="555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15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代表作及任现职以来的论文著作、科研成果检索等材料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60" w:lineRule="exac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另附代表作复印件一式2份，复印件以A4纸复印，隐去单位、姓名 </w:t>
            </w:r>
          </w:p>
        </w:tc>
      </w:tr>
      <w:tr w:rsidR="003B33EF" w:rsidTr="003B33EF">
        <w:trPr>
          <w:cantSplit/>
          <w:trHeight w:val="480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16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教师近一学期教案，公开课、示范课或专题讲座材料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80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17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培养青年教师情况或指导学生竞赛获奖证明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80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18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3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任职以来业务工作情况总结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3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各1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3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教研、电教人员</w:t>
            </w:r>
          </w:p>
        </w:tc>
      </w:tr>
      <w:tr w:rsidR="003B33EF" w:rsidTr="003B33EF">
        <w:trPr>
          <w:cantSplit/>
          <w:trHeight w:val="480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19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送教、送培下乡证明材料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:rsidR="003B33EF" w:rsidTr="003B33EF">
        <w:trPr>
          <w:cantSplit/>
          <w:trHeight w:val="480"/>
        </w:trPr>
        <w:tc>
          <w:tcPr>
            <w:tcW w:w="754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20</w:t>
            </w:r>
          </w:p>
        </w:tc>
        <w:tc>
          <w:tcPr>
            <w:tcW w:w="5919" w:type="dxa"/>
            <w:gridSpan w:val="3"/>
            <w:vAlign w:val="center"/>
          </w:tcPr>
          <w:p w:rsidR="003B33EF" w:rsidRDefault="003B33EF" w:rsidP="00065132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其他有关证书、证明材料等</w:t>
            </w:r>
          </w:p>
        </w:tc>
        <w:tc>
          <w:tcPr>
            <w:tcW w:w="851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483" w:type="dxa"/>
            <w:vAlign w:val="center"/>
          </w:tcPr>
          <w:p w:rsidR="003B33EF" w:rsidRDefault="003B33EF" w:rsidP="0006513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</w:tbl>
    <w:p w:rsidR="003B33EF" w:rsidRDefault="003B33EF" w:rsidP="003B33EF">
      <w:pPr>
        <w:snapToGrid w:val="0"/>
        <w:spacing w:line="320" w:lineRule="exact"/>
        <w:rPr>
          <w:rFonts w:ascii="宋体" w:hint="eastAsia"/>
          <w:sz w:val="24"/>
        </w:rPr>
      </w:pPr>
      <w:r>
        <w:rPr>
          <w:rFonts w:ascii="宋体"/>
          <w:sz w:val="24"/>
        </w:rPr>
        <w:t xml:space="preserve"> </w:t>
      </w:r>
      <w:r>
        <w:rPr>
          <w:rFonts w:ascii="宋体" w:hint="eastAsia"/>
          <w:sz w:val="24"/>
        </w:rPr>
        <w:t>注：</w:t>
      </w:r>
      <w:r>
        <w:rPr>
          <w:rFonts w:ascii="宋体"/>
          <w:sz w:val="24"/>
        </w:rPr>
        <w:t>1</w:t>
      </w:r>
      <w:r>
        <w:rPr>
          <w:rFonts w:ascii="宋体" w:hint="eastAsia"/>
          <w:sz w:val="24"/>
        </w:rPr>
        <w:t>.本清单可作为材料袋封面。</w:t>
      </w:r>
    </w:p>
    <w:p w:rsidR="003B33EF" w:rsidRDefault="003B33EF" w:rsidP="003B33EF">
      <w:pPr>
        <w:snapToGrid w:val="0"/>
        <w:spacing w:line="320" w:lineRule="exact"/>
        <w:ind w:leftChars="307" w:left="6285" w:hangingChars="2350" w:hanging="5640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>2.材</w:t>
      </w:r>
      <w:r>
        <w:rPr>
          <w:rFonts w:ascii="宋体" w:hint="eastAsia"/>
          <w:spacing w:val="-6"/>
          <w:sz w:val="24"/>
        </w:rPr>
        <w:t>料（除代表作外）复印件均须经本单位审核盖章，并注上系原件复印字样</w:t>
      </w:r>
      <w:r>
        <w:rPr>
          <w:rFonts w:ascii="宋体" w:hint="eastAsia"/>
          <w:sz w:val="24"/>
        </w:rPr>
        <w:t>。</w:t>
      </w:r>
    </w:p>
    <w:p w:rsidR="003B33EF" w:rsidRDefault="003B33EF" w:rsidP="003B33EF">
      <w:pPr>
        <w:snapToGrid w:val="0"/>
        <w:spacing w:line="320" w:lineRule="exact"/>
        <w:ind w:firstLineChars="50" w:firstLine="120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>学校经办人：                           联系电话：</w:t>
      </w:r>
    </w:p>
    <w:p w:rsidR="00E22406" w:rsidRDefault="00E22406"/>
    <w:sectPr w:rsidR="00E22406" w:rsidSect="003B33EF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33EF"/>
    <w:rsid w:val="003B33EF"/>
    <w:rsid w:val="00E22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2017-07-19T08:18:00Z</dcterms:created>
  <dcterms:modified xsi:type="dcterms:W3CDTF">2017-07-19T08:21:00Z</dcterms:modified>
</cp:coreProperties>
</file>