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F7" w:rsidRDefault="00672BF7" w:rsidP="006B370D">
      <w:pPr>
        <w:autoSpaceDE w:val="0"/>
        <w:autoSpaceDN w:val="0"/>
        <w:adjustRightInd w:val="0"/>
        <w:ind w:firstLineChars="150" w:firstLine="600"/>
        <w:jc w:val="left"/>
        <w:rPr>
          <w:rFonts w:ascii="宋体" w:eastAsia="宋体" w:cs="宋体"/>
          <w:kern w:val="0"/>
          <w:sz w:val="40"/>
          <w:szCs w:val="40"/>
        </w:rPr>
      </w:pPr>
      <w:r>
        <w:rPr>
          <w:rFonts w:ascii="宋体" w:eastAsia="宋体" w:cs="宋体" w:hint="eastAsia"/>
          <w:kern w:val="0"/>
          <w:sz w:val="40"/>
          <w:szCs w:val="40"/>
        </w:rPr>
        <w:t>新教师资格体检注意事项相关问题说明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1、要求空腹检查；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2、携带1 寸免冠彩照一张及本人身份证件；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3、请听从引导人员及本组领队或临时组长的安排，积极配合体检；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4、请将重大疾病病史及外伤手术史，告知医生；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5、为避免影响胸部拍片（DR）的检查结果，请穿着宽松，无塑料、金属、亮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片等饰品的服装，女性避免穿着有金属圈或有较多金属附件的内衣,或请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遵照医生要求，更换我们为大家准备好的指定衣物；怀孕及可能怀孕的女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性不宜拍摄胸片（DR）；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6、幼儿教师资格证体检，“妇科”一项需提前签署“妇科检查知情同意书”；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7、女士体检如遇经期，请检前告知医生，并在“备注”一栏注明“经期”；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8、如有重大疾病病史的需提供治疗记录、出院小结等文件；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9、体检结束后，表格务必交到收单处，不可带走。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10、体检后需要复查的，由单位负责人统一通知；</w:t>
      </w:r>
    </w:p>
    <w:p w:rsidR="00672BF7" w:rsidRPr="0085131D" w:rsidRDefault="00672BF7" w:rsidP="00672BF7">
      <w:pPr>
        <w:autoSpaceDE w:val="0"/>
        <w:autoSpaceDN w:val="0"/>
        <w:adjustRightInd w:val="0"/>
        <w:jc w:val="left"/>
        <w:rPr>
          <w:rFonts w:ascii="仿宋_GB2312" w:eastAsia="仿宋_GB2312" w:cs="宋体"/>
          <w:kern w:val="0"/>
          <w:sz w:val="32"/>
          <w:szCs w:val="32"/>
        </w:rPr>
      </w:pPr>
      <w:r w:rsidRPr="0085131D">
        <w:rPr>
          <w:rFonts w:ascii="仿宋_GB2312" w:eastAsia="仿宋_GB2312" w:cs="宋体" w:hint="eastAsia"/>
          <w:kern w:val="0"/>
          <w:sz w:val="32"/>
          <w:szCs w:val="32"/>
        </w:rPr>
        <w:t>11、体检价格：（需自备零钱，暂不支持支付宝、微信付款）</w:t>
      </w:r>
    </w:p>
    <w:sectPr w:rsidR="00672BF7" w:rsidRPr="0085131D" w:rsidSect="000F2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A2B" w:rsidRDefault="00E22A2B" w:rsidP="006B370D">
      <w:r>
        <w:separator/>
      </w:r>
    </w:p>
  </w:endnote>
  <w:endnote w:type="continuationSeparator" w:id="1">
    <w:p w:rsidR="00E22A2B" w:rsidRDefault="00E22A2B" w:rsidP="006B3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A2B" w:rsidRDefault="00E22A2B" w:rsidP="006B370D">
      <w:r>
        <w:separator/>
      </w:r>
    </w:p>
  </w:footnote>
  <w:footnote w:type="continuationSeparator" w:id="1">
    <w:p w:rsidR="00E22A2B" w:rsidRDefault="00E22A2B" w:rsidP="006B37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2BF7"/>
    <w:rsid w:val="00022F2C"/>
    <w:rsid w:val="000F28CA"/>
    <w:rsid w:val="001A35E1"/>
    <w:rsid w:val="00672BF7"/>
    <w:rsid w:val="006B370D"/>
    <w:rsid w:val="0076610A"/>
    <w:rsid w:val="0085131D"/>
    <w:rsid w:val="00B251A8"/>
    <w:rsid w:val="00E22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8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37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37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37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37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2019-06-24T00:18:00Z</dcterms:created>
  <dcterms:modified xsi:type="dcterms:W3CDTF">2019-06-24T02:42:00Z</dcterms:modified>
</cp:coreProperties>
</file>